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99" w:rsidRPr="00AE7B99" w:rsidRDefault="00AE7B99" w:rsidP="00AE7B99">
      <w:pPr>
        <w:rPr>
          <w:b/>
          <w:bCs/>
          <w:iCs/>
          <w:sz w:val="24"/>
          <w:szCs w:val="24"/>
        </w:rPr>
      </w:pPr>
    </w:p>
    <w:p w:rsidR="00AE7B99" w:rsidRPr="00AE7B99" w:rsidRDefault="00AE7B99" w:rsidP="00AE7B99">
      <w:pPr>
        <w:jc w:val="center"/>
        <w:rPr>
          <w:b/>
          <w:sz w:val="24"/>
          <w:szCs w:val="24"/>
        </w:rPr>
      </w:pPr>
      <w:r w:rsidRPr="00AE7B99">
        <w:rPr>
          <w:b/>
          <w:sz w:val="24"/>
          <w:szCs w:val="24"/>
        </w:rPr>
        <w:t>Муниципальное образовательное учреждение</w:t>
      </w:r>
    </w:p>
    <w:p w:rsidR="00AE7B99" w:rsidRPr="00AE7B99" w:rsidRDefault="00AE7B99" w:rsidP="00AE7B99">
      <w:pPr>
        <w:jc w:val="center"/>
        <w:rPr>
          <w:b/>
          <w:sz w:val="24"/>
          <w:szCs w:val="24"/>
        </w:rPr>
      </w:pPr>
      <w:r w:rsidRPr="00AE7B99">
        <w:rPr>
          <w:b/>
          <w:sz w:val="24"/>
          <w:szCs w:val="24"/>
        </w:rPr>
        <w:t>«Двулученская  средняя общеобразовательная школа</w:t>
      </w:r>
      <w:r>
        <w:rPr>
          <w:b/>
          <w:sz w:val="24"/>
          <w:szCs w:val="24"/>
        </w:rPr>
        <w:t xml:space="preserve"> имени А.В.Густенко</w:t>
      </w:r>
      <w:r w:rsidRPr="00AE7B99">
        <w:rPr>
          <w:b/>
          <w:sz w:val="24"/>
          <w:szCs w:val="24"/>
        </w:rPr>
        <w:t>»</w:t>
      </w:r>
    </w:p>
    <w:p w:rsidR="00AE7B99" w:rsidRPr="00AE7B99" w:rsidRDefault="00AE7B99" w:rsidP="00AE7B99">
      <w:pPr>
        <w:jc w:val="center"/>
        <w:rPr>
          <w:b/>
          <w:sz w:val="24"/>
          <w:szCs w:val="24"/>
        </w:rPr>
      </w:pPr>
      <w:r w:rsidRPr="00AE7B99">
        <w:rPr>
          <w:b/>
          <w:sz w:val="24"/>
          <w:szCs w:val="24"/>
        </w:rPr>
        <w:t>Валуйского района Белгородской области»</w:t>
      </w:r>
    </w:p>
    <w:p w:rsidR="00AE7B99" w:rsidRDefault="00AE7B99" w:rsidP="00AE7B99">
      <w:pPr>
        <w:jc w:val="center"/>
      </w:pPr>
    </w:p>
    <w:p w:rsidR="00AE7B99" w:rsidRDefault="00AE7B99" w:rsidP="00AE7B99">
      <w:pPr>
        <w:jc w:val="center"/>
      </w:pPr>
    </w:p>
    <w:p w:rsidR="00AE7B99" w:rsidRDefault="00AE7B99" w:rsidP="00AE7B99">
      <w:pPr>
        <w:jc w:val="center"/>
      </w:pPr>
    </w:p>
    <w:tbl>
      <w:tblPr>
        <w:tblW w:w="0" w:type="auto"/>
        <w:tblInd w:w="1242" w:type="dxa"/>
        <w:tblLook w:val="01E0"/>
      </w:tblPr>
      <w:tblGrid>
        <w:gridCol w:w="3573"/>
        <w:gridCol w:w="3877"/>
        <w:gridCol w:w="4819"/>
      </w:tblGrid>
      <w:tr w:rsidR="00AE7B99" w:rsidRPr="00AE7B99" w:rsidTr="002F4730">
        <w:tc>
          <w:tcPr>
            <w:tcW w:w="3573" w:type="dxa"/>
          </w:tcPr>
          <w:p w:rsidR="00AE7B99" w:rsidRPr="00AE7B99" w:rsidRDefault="00AE7B99" w:rsidP="002F4730">
            <w:pPr>
              <w:ind w:right="-86"/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«Согласовано»</w:t>
            </w:r>
          </w:p>
          <w:p w:rsidR="00AE7B99" w:rsidRPr="00AE7B99" w:rsidRDefault="00AE7B99" w:rsidP="002F4730">
            <w:pPr>
              <w:ind w:right="-86"/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Руководитель МО учителей гуманитарного цикла</w:t>
            </w:r>
          </w:p>
          <w:p w:rsidR="00AE7B99" w:rsidRPr="00AE7B99" w:rsidRDefault="00AE7B99" w:rsidP="002F4730">
            <w:pPr>
              <w:ind w:right="-86"/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___________ / _____________</w:t>
            </w:r>
          </w:p>
          <w:p w:rsidR="00AE7B99" w:rsidRPr="00AE7B99" w:rsidRDefault="00AE7B99" w:rsidP="002F4730">
            <w:pPr>
              <w:ind w:right="-86"/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 xml:space="preserve">Протокол № __ от </w:t>
            </w:r>
          </w:p>
          <w:p w:rsidR="00AE7B99" w:rsidRPr="00AE7B99" w:rsidRDefault="00AE7B99" w:rsidP="002F4730">
            <w:pPr>
              <w:ind w:right="-86"/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«_____»_______      2020 г.</w:t>
            </w:r>
          </w:p>
        </w:tc>
        <w:tc>
          <w:tcPr>
            <w:tcW w:w="3877" w:type="dxa"/>
          </w:tcPr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«Согласовано»</w:t>
            </w:r>
          </w:p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Заместитель директора МОУ «Двулученская СОШ</w:t>
            </w:r>
            <w:r>
              <w:rPr>
                <w:sz w:val="24"/>
                <w:szCs w:val="24"/>
              </w:rPr>
              <w:t xml:space="preserve"> им.А.В.Густенко</w:t>
            </w:r>
            <w:r w:rsidRPr="00AE7B99">
              <w:rPr>
                <w:sz w:val="24"/>
                <w:szCs w:val="24"/>
              </w:rPr>
              <w:t>» Валуйского района Белгородской области</w:t>
            </w:r>
          </w:p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__________     Е.А.Ананьева</w:t>
            </w:r>
          </w:p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«_____»_______        2020 г.</w:t>
            </w:r>
          </w:p>
        </w:tc>
        <w:tc>
          <w:tcPr>
            <w:tcW w:w="4819" w:type="dxa"/>
          </w:tcPr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«Утверждаю»</w:t>
            </w:r>
          </w:p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Директор МОУ «Двулученская СОШ</w:t>
            </w:r>
            <w:r>
              <w:rPr>
                <w:sz w:val="24"/>
                <w:szCs w:val="24"/>
              </w:rPr>
              <w:t xml:space="preserve"> им.А.В.Густенко</w:t>
            </w:r>
            <w:r w:rsidRPr="00AE7B99">
              <w:rPr>
                <w:sz w:val="24"/>
                <w:szCs w:val="24"/>
              </w:rPr>
              <w:t>» Валуйского района Белгородской области</w:t>
            </w:r>
          </w:p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_________               Лемзякова Ю.Ю.</w:t>
            </w:r>
          </w:p>
          <w:p w:rsidR="00AE7B99" w:rsidRPr="00AE7B99" w:rsidRDefault="00AE7B99" w:rsidP="002F4730">
            <w:pPr>
              <w:rPr>
                <w:sz w:val="24"/>
                <w:szCs w:val="24"/>
              </w:rPr>
            </w:pPr>
            <w:r w:rsidRPr="00AE7B99">
              <w:rPr>
                <w:sz w:val="24"/>
                <w:szCs w:val="24"/>
              </w:rPr>
              <w:t>Приказ № __  от «__   » _____       2020  г</w:t>
            </w:r>
          </w:p>
        </w:tc>
      </w:tr>
    </w:tbl>
    <w:p w:rsidR="00AE7B99" w:rsidRDefault="00AE7B99" w:rsidP="00AE7B99">
      <w:pPr>
        <w:rPr>
          <w:b/>
          <w:sz w:val="32"/>
          <w:szCs w:val="32"/>
        </w:rPr>
      </w:pPr>
    </w:p>
    <w:p w:rsidR="00AE7B99" w:rsidRDefault="00AE7B99" w:rsidP="00AE7B99">
      <w:pPr>
        <w:rPr>
          <w:b/>
          <w:sz w:val="32"/>
          <w:szCs w:val="32"/>
        </w:rPr>
      </w:pPr>
    </w:p>
    <w:p w:rsidR="00AE7B99" w:rsidRDefault="00AE7B99" w:rsidP="00AE7B99">
      <w:pPr>
        <w:rPr>
          <w:b/>
          <w:sz w:val="32"/>
          <w:szCs w:val="32"/>
        </w:rPr>
      </w:pPr>
    </w:p>
    <w:p w:rsidR="004D3544" w:rsidRDefault="00AE7B99" w:rsidP="00AE7B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 программа по </w:t>
      </w:r>
      <w:r w:rsidR="004D3544">
        <w:rPr>
          <w:b/>
          <w:sz w:val="32"/>
          <w:szCs w:val="32"/>
        </w:rPr>
        <w:t xml:space="preserve">элективному курсу </w:t>
      </w:r>
    </w:p>
    <w:p w:rsidR="00AE7B99" w:rsidRDefault="004D3544" w:rsidP="00AE7B9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«Русское правописание: орфография и пунктуация»</w:t>
      </w:r>
    </w:p>
    <w:p w:rsidR="00AE7B99" w:rsidRDefault="00AE7B99" w:rsidP="00AE7B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10-11 класс</w:t>
      </w:r>
    </w:p>
    <w:p w:rsidR="00AE7B99" w:rsidRDefault="004D3544" w:rsidP="00AE7B99">
      <w:pPr>
        <w:jc w:val="center"/>
        <w:rPr>
          <w:sz w:val="32"/>
          <w:szCs w:val="32"/>
        </w:rPr>
      </w:pPr>
      <w:r>
        <w:rPr>
          <w:sz w:val="32"/>
          <w:szCs w:val="32"/>
        </w:rPr>
        <w:t>(базовый</w:t>
      </w:r>
      <w:r w:rsidR="00AE7B99">
        <w:rPr>
          <w:sz w:val="32"/>
          <w:szCs w:val="32"/>
        </w:rPr>
        <w:t xml:space="preserve"> уровень)</w:t>
      </w:r>
    </w:p>
    <w:p w:rsidR="00AE7B99" w:rsidRDefault="00AE7B99" w:rsidP="00AE7B99">
      <w:pPr>
        <w:jc w:val="center"/>
        <w:rPr>
          <w:b/>
        </w:rPr>
      </w:pPr>
      <w:r w:rsidRPr="002C4B48">
        <w:rPr>
          <w:b/>
        </w:rPr>
        <w:t>ФГОС</w:t>
      </w:r>
    </w:p>
    <w:p w:rsidR="00AE7B99" w:rsidRDefault="00AE7B99" w:rsidP="00AE7B99">
      <w:pPr>
        <w:jc w:val="center"/>
        <w:rPr>
          <w:b/>
        </w:rPr>
      </w:pPr>
    </w:p>
    <w:p w:rsidR="00AE7B99" w:rsidRDefault="00AE7B99" w:rsidP="00AE7B99">
      <w:pPr>
        <w:jc w:val="center"/>
        <w:rPr>
          <w:b/>
        </w:rPr>
      </w:pPr>
    </w:p>
    <w:p w:rsidR="00AE7B99" w:rsidRPr="002C4B48" w:rsidRDefault="00AE7B99" w:rsidP="00AE7B99">
      <w:pPr>
        <w:jc w:val="center"/>
        <w:rPr>
          <w:b/>
        </w:rPr>
      </w:pPr>
    </w:p>
    <w:p w:rsidR="00AE7B99" w:rsidRDefault="00AE7B99" w:rsidP="00AE7B99">
      <w:pPr>
        <w:tabs>
          <w:tab w:val="left" w:pos="4111"/>
        </w:tabs>
        <w:ind w:left="4111"/>
        <w:jc w:val="right"/>
      </w:pPr>
      <w:r>
        <w:t xml:space="preserve">Составитель: </w:t>
      </w:r>
    </w:p>
    <w:p w:rsidR="00AE7B99" w:rsidRDefault="002F4730" w:rsidP="00AE7B99">
      <w:pPr>
        <w:tabs>
          <w:tab w:val="left" w:pos="4111"/>
        </w:tabs>
        <w:ind w:left="4111"/>
        <w:jc w:val="right"/>
      </w:pPr>
      <w:r>
        <w:t>у</w:t>
      </w:r>
      <w:r w:rsidR="00AE7B99">
        <w:t>читель русского языка и литературы</w:t>
      </w:r>
    </w:p>
    <w:p w:rsidR="00AE7B99" w:rsidRDefault="00AE7B99" w:rsidP="00AE7B99">
      <w:pPr>
        <w:tabs>
          <w:tab w:val="left" w:pos="4111"/>
        </w:tabs>
        <w:ind w:left="4111"/>
        <w:jc w:val="right"/>
      </w:pPr>
      <w:r>
        <w:t xml:space="preserve"> Бертенева Елена Александровна</w:t>
      </w:r>
    </w:p>
    <w:p w:rsidR="00AE7B99" w:rsidRPr="002C4B48" w:rsidRDefault="00AE7B99" w:rsidP="00AE7B99">
      <w:pPr>
        <w:tabs>
          <w:tab w:val="left" w:pos="4111"/>
        </w:tabs>
        <w:jc w:val="center"/>
      </w:pPr>
      <w:r>
        <w:t>2020 год</w:t>
      </w:r>
    </w:p>
    <w:p w:rsidR="00A668D3" w:rsidRPr="00097381" w:rsidRDefault="00A668D3" w:rsidP="00A668D3">
      <w:pPr>
        <w:jc w:val="both"/>
        <w:rPr>
          <w:sz w:val="24"/>
          <w:szCs w:val="24"/>
        </w:rPr>
      </w:pPr>
    </w:p>
    <w:p w:rsidR="00A668D3" w:rsidRPr="002F4730" w:rsidRDefault="00A668D3" w:rsidP="00A668D3">
      <w:pPr>
        <w:shd w:val="clear" w:color="auto" w:fill="FFFFFF"/>
        <w:spacing w:line="317" w:lineRule="exact"/>
        <w:ind w:left="29" w:firstLine="713"/>
        <w:jc w:val="both"/>
        <w:rPr>
          <w:color w:val="000000"/>
        </w:rPr>
      </w:pPr>
    </w:p>
    <w:p w:rsidR="00A668D3" w:rsidRPr="002F4730" w:rsidRDefault="00A668D3" w:rsidP="004D3544">
      <w:pPr>
        <w:shd w:val="clear" w:color="auto" w:fill="FFFFFF"/>
        <w:jc w:val="center"/>
        <w:rPr>
          <w:b/>
          <w:bCs/>
          <w:color w:val="000000"/>
        </w:rPr>
      </w:pPr>
      <w:r w:rsidRPr="002F4730">
        <w:rPr>
          <w:b/>
          <w:bCs/>
          <w:color w:val="000000"/>
        </w:rPr>
        <w:t>Пояснительная записка</w:t>
      </w:r>
    </w:p>
    <w:p w:rsidR="002F4730" w:rsidRPr="002F4730" w:rsidRDefault="00A668D3" w:rsidP="002F4730">
      <w:pPr>
        <w:widowControl w:val="0"/>
        <w:ind w:firstLine="720"/>
        <w:jc w:val="center"/>
        <w:rPr>
          <w:b/>
        </w:rPr>
      </w:pPr>
      <w:r w:rsidRPr="002F4730">
        <w:t xml:space="preserve">    Рабочая программа</w:t>
      </w:r>
      <w:r w:rsidRPr="002F4730">
        <w:rPr>
          <w:b/>
        </w:rPr>
        <w:t xml:space="preserve"> </w:t>
      </w:r>
      <w:r w:rsidRPr="002F4730">
        <w:t xml:space="preserve">  элективного курса</w:t>
      </w:r>
      <w:r w:rsidR="002F4730">
        <w:t xml:space="preserve"> </w:t>
      </w:r>
      <w:r w:rsidR="002F4730" w:rsidRPr="002F4730">
        <w:t>«Русское правописание: орфография и пунктуация»</w:t>
      </w:r>
    </w:p>
    <w:p w:rsidR="00A668D3" w:rsidRPr="002F4730" w:rsidRDefault="00A668D3" w:rsidP="00A668D3">
      <w:pPr>
        <w:pStyle w:val="a6"/>
        <w:ind w:left="360"/>
        <w:jc w:val="both"/>
      </w:pPr>
      <w:r w:rsidRPr="002F4730">
        <w:t xml:space="preserve"> по русскому языку для 10</w:t>
      </w:r>
      <w:r w:rsidR="001F5F90" w:rsidRPr="002F4730">
        <w:t>-11</w:t>
      </w:r>
      <w:r w:rsidRPr="002F4730">
        <w:t xml:space="preserve"> </w:t>
      </w:r>
      <w:r w:rsidR="001F5F90" w:rsidRPr="002F4730">
        <w:t>классов</w:t>
      </w:r>
      <w:r w:rsidRPr="002F4730">
        <w:t xml:space="preserve">  разработана на основе нормативных документов:</w:t>
      </w:r>
    </w:p>
    <w:p w:rsidR="001F5F90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 xml:space="preserve">1. Закон «Об образовании в Российской Федерации» от 29.12. 2012 года № 273-ФЗ. </w:t>
      </w:r>
    </w:p>
    <w:p w:rsidR="001F5F90" w:rsidRPr="002F4730" w:rsidRDefault="001F5F90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>2</w:t>
      </w:r>
      <w:r w:rsidR="00A668D3" w:rsidRPr="002F4730">
        <w:t>. Приказ Министерства образования РФ от 05.03.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</w:t>
      </w:r>
    </w:p>
    <w:p w:rsidR="001F5F90" w:rsidRPr="002F4730" w:rsidRDefault="001F5F90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 xml:space="preserve"> 3</w:t>
      </w:r>
      <w:r w:rsidR="00A668D3" w:rsidRPr="002F4730">
        <w:t xml:space="preserve">. Приказ Министерства образования и науки РФ от 06.10. 2009 г. № 373 «Об утверждении и введении в действие федерального государственного образовательного стандарта начального общего образования», с изменениями и дополнениями. </w:t>
      </w:r>
    </w:p>
    <w:p w:rsidR="001F5F90" w:rsidRPr="002F4730" w:rsidRDefault="001F5F90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>4</w:t>
      </w:r>
      <w:r w:rsidR="00A668D3" w:rsidRPr="002F4730">
        <w:t xml:space="preserve">. Приказ Министерства образования и науки РФ от 29.12. 2014 г. № 1643 «О внесении изменений в приказ Министерства образования и науки Российской Федерации от 06.10. 2009 г. № 373 «Об утверждении и введении в действие федерального государственного образовательного стандарта начального общего образования»» </w:t>
      </w:r>
    </w:p>
    <w:p w:rsidR="001F5F90" w:rsidRPr="002F4730" w:rsidRDefault="001F5F90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>5</w:t>
      </w:r>
      <w:r w:rsidR="00A668D3" w:rsidRPr="002F4730">
        <w:t>. Письмо Департамента государственной политики в образовании Министерства образования и науки РФ от 07.07. 2005 г. N 03-1263 «О примерных программах по учебным предметам федерального базисного учебного плана»</w:t>
      </w:r>
    </w:p>
    <w:p w:rsidR="001F5F90" w:rsidRPr="002F4730" w:rsidRDefault="001F5F90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 xml:space="preserve"> 6</w:t>
      </w:r>
      <w:r w:rsidR="00A668D3" w:rsidRPr="002F4730">
        <w:t xml:space="preserve">. Приказ Министерства образования и науки Российской Федерации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</w:p>
    <w:p w:rsidR="00A668D3" w:rsidRPr="002F4730" w:rsidRDefault="001F5F90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>7. Программа по русскому языку для общеобразовательных учреждений.</w:t>
      </w:r>
      <w:r w:rsidR="00A668D3" w:rsidRPr="002F4730">
        <w:t xml:space="preserve"> </w:t>
      </w:r>
      <w:r w:rsidR="0062159A" w:rsidRPr="002F4730">
        <w:rPr>
          <w:bCs/>
        </w:rPr>
        <w:t xml:space="preserve"> 5- 11классы: основной курс, элективные курсы/ а</w:t>
      </w:r>
      <w:r w:rsidR="0062159A" w:rsidRPr="002F4730">
        <w:t>вт.-сост. С.И.Львова</w:t>
      </w:r>
      <w:r w:rsidR="00AE7B99" w:rsidRPr="002F4730">
        <w:t>.- 3-е изд.-</w:t>
      </w:r>
      <w:r w:rsidR="0062159A" w:rsidRPr="002F4730">
        <w:rPr>
          <w:bCs/>
        </w:rPr>
        <w:t xml:space="preserve"> </w:t>
      </w:r>
      <w:r w:rsidR="00AE7B99" w:rsidRPr="002F4730">
        <w:rPr>
          <w:bCs/>
        </w:rPr>
        <w:t>М.: Мнемозина</w:t>
      </w:r>
      <w:r w:rsidR="00A668D3" w:rsidRPr="002F4730">
        <w:rPr>
          <w:bCs/>
        </w:rPr>
        <w:t>, 2009</w:t>
      </w:r>
      <w:r w:rsidR="00AE7B99" w:rsidRPr="002F4730">
        <w:t>.</w:t>
      </w:r>
    </w:p>
    <w:p w:rsidR="00A668D3" w:rsidRPr="002F4730" w:rsidRDefault="00A668D3" w:rsidP="00AE7B99">
      <w:pPr>
        <w:shd w:val="clear" w:color="auto" w:fill="FFFFFF"/>
        <w:autoSpaceDE w:val="0"/>
        <w:autoSpaceDN w:val="0"/>
        <w:adjustRightInd w:val="0"/>
      </w:pPr>
    </w:p>
    <w:p w:rsidR="00A668D3" w:rsidRPr="002F4730" w:rsidRDefault="00A668D3" w:rsidP="00AE7B99">
      <w:pPr>
        <w:widowControl w:val="0"/>
        <w:ind w:left="720"/>
        <w:outlineLvl w:val="8"/>
      </w:pPr>
      <w:r w:rsidRPr="002F4730"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В основе программы лежит принцип единства. </w:t>
      </w:r>
    </w:p>
    <w:p w:rsidR="00A668D3" w:rsidRPr="002F4730" w:rsidRDefault="00A668D3" w:rsidP="00A668D3">
      <w:pPr>
        <w:spacing w:line="264" w:lineRule="auto"/>
        <w:jc w:val="both"/>
      </w:pPr>
      <w:r w:rsidRPr="002F4730">
        <w:t>Структура рабочей учебной программы  аналогична структуре государственной учебной программы.</w:t>
      </w:r>
    </w:p>
    <w:p w:rsidR="00A668D3" w:rsidRPr="002F4730" w:rsidRDefault="00A668D3" w:rsidP="00A668D3">
      <w:pPr>
        <w:spacing w:line="264" w:lineRule="auto"/>
        <w:jc w:val="both"/>
      </w:pP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rPr>
          <w:b/>
        </w:rPr>
        <w:t>Цель данного курса</w:t>
      </w:r>
      <w:r w:rsidRPr="002F4730">
        <w:t xml:space="preserve"> состоит: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>-  повышение грамотнос</w:t>
      </w:r>
      <w:r w:rsidRPr="002F4730">
        <w:softHyphen/>
        <w:t xml:space="preserve">ти учащихся, 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 xml:space="preserve">- развитие культуры письменной речи. 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lastRenderedPageBreak/>
        <w:t>-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</w:t>
      </w:r>
      <w:r w:rsidRPr="002F4730">
        <w:softHyphen/>
        <w:t>тям письменного общения, а также специфическим элементам речевого этикета, использующимся в письменной речи.</w:t>
      </w:r>
    </w:p>
    <w:p w:rsidR="00A668D3" w:rsidRPr="002F4730" w:rsidRDefault="00A668D3" w:rsidP="00A668D3">
      <w:pPr>
        <w:spacing w:line="264" w:lineRule="auto"/>
        <w:jc w:val="both"/>
      </w:pPr>
    </w:p>
    <w:p w:rsidR="00A668D3" w:rsidRPr="002F4730" w:rsidRDefault="00A668D3" w:rsidP="00A668D3">
      <w:pPr>
        <w:spacing w:line="264" w:lineRule="auto"/>
        <w:jc w:val="both"/>
      </w:pPr>
    </w:p>
    <w:p w:rsidR="00A668D3" w:rsidRPr="002F4730" w:rsidRDefault="00A668D3" w:rsidP="00A668D3">
      <w:pPr>
        <w:ind w:firstLine="567"/>
        <w:jc w:val="center"/>
        <w:rPr>
          <w:b/>
        </w:rPr>
      </w:pPr>
      <w:r w:rsidRPr="002F4730">
        <w:rPr>
          <w:b/>
        </w:rPr>
        <w:t>Общая характеристика учебного предмета.</w:t>
      </w:r>
    </w:p>
    <w:p w:rsidR="00A668D3" w:rsidRPr="002F4730" w:rsidRDefault="00A668D3" w:rsidP="00A668D3">
      <w:pPr>
        <w:ind w:firstLine="567"/>
        <w:jc w:val="center"/>
        <w:rPr>
          <w:b/>
        </w:rPr>
      </w:pP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>Программа дает представление о том, как нужно распреде</w:t>
      </w:r>
      <w:r w:rsidRPr="002F4730">
        <w:softHyphen/>
        <w:t xml:space="preserve">лить материал </w:t>
      </w:r>
      <w:r w:rsidRPr="002F4730">
        <w:rPr>
          <w:bCs/>
        </w:rPr>
        <w:t>по</w:t>
      </w:r>
      <w:r w:rsidRPr="002F4730">
        <w:rPr>
          <w:b/>
          <w:bCs/>
        </w:rPr>
        <w:t xml:space="preserve"> </w:t>
      </w:r>
      <w:r w:rsidRPr="002F4730">
        <w:t>темам, какую последовательность изучения правил избрать, чтобы в результате обучения у старшеклассников укрепилась уверенность в целесообразности системы русского правописания, в его мотивированности, логичности (несмотря на некоторые нарушения общих орфографических и пунктуаци</w:t>
      </w:r>
      <w:r w:rsidRPr="002F4730">
        <w:softHyphen/>
        <w:t>онных закономерностей).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>На этой базе формируется умение ориентироваться в многооб</w:t>
      </w:r>
      <w:r w:rsidRPr="002F4730">
        <w:softHyphen/>
        <w:t>разных явлениях письма, правильно выбирать из десятков правил именно то, что соответствует данной орфограмме и пунктограмме. Такое умение значительно облегчает задачу усвоения самих правил, так как заставляет в разных орфографических (пунк</w:t>
      </w:r>
      <w:r w:rsidRPr="002F4730">
        <w:softHyphen/>
        <w:t>туационных) фактах видеть общие и отличительные свойства, вооружает системой обобщающих правил, которые поглощают несколько частных, заставляют глубже осмыслить полученные ранее сведения из разных областей лингвистики и умело пользо</w:t>
      </w:r>
      <w:r w:rsidRPr="002F4730">
        <w:softHyphen/>
        <w:t>ваться этой информацией при выборе правильного написания.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>Для того чтобы полностью воплотить идею систематизации зна</w:t>
      </w:r>
      <w:r w:rsidRPr="002F4730">
        <w:softHyphen/>
        <w:t>ний и совершенствования на этой основе соответствующих умений, предлагается изолированное изучение каждой части русского пра</w:t>
      </w:r>
      <w:r w:rsidRPr="002F4730">
        <w:softHyphen/>
        <w:t>вописания: орфография — 10-й класс, пунктуация— 11-й класс. Такой подход, разумеется, не исключает, а напротив, предусмат</w:t>
      </w:r>
      <w:r w:rsidRPr="002F4730">
        <w:softHyphen/>
        <w:t>ривает попутное повторение важных пунктуационных правил при рассмотрении орфографической системы, а в процессе обучения пунктуации — совершенствование орфографических умений.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>Для достижения основных целей курса необходимо пользо</w:t>
      </w:r>
      <w:r w:rsidRPr="002F4730">
        <w:softHyphen/>
        <w:t>ваться наиболее эффективными приемами, которые помогают реализовать указанные направления в обучении. Это прежде всего работа с обобщающими схемами и таблицами по орфогра</w:t>
      </w:r>
      <w:r w:rsidRPr="002F4730">
        <w:softHyphen/>
        <w:t>фии и пунктуации; семантический анализ высказывания и поиск адекватных языковых средств для выражения смысла средствами письма; работа с разнообразными лингвистическими словарями (в том числе и этимологическим, который в краткой и лаконич</w:t>
      </w:r>
      <w:r w:rsidRPr="002F4730">
        <w:softHyphen/>
        <w:t xml:space="preserve">ной форме дает информацию не только о происхождении слова, но и </w:t>
      </w:r>
      <w:r w:rsidRPr="002F4730">
        <w:lastRenderedPageBreak/>
        <w:t>объясняет, мотивирует его написание). Кроме того, значи</w:t>
      </w:r>
      <w:r w:rsidRPr="002F4730">
        <w:softHyphen/>
        <w:t>тельными обучающими возможностями обладает такой прием, как орфографический анализ структурно-семантических схем слова или морфемно-словообразовательных моделей. Такой ана</w:t>
      </w:r>
      <w:r w:rsidRPr="002F4730">
        <w:softHyphen/>
        <w:t>лиз развивает языковую догадку, способность предвидеть орфо</w:t>
      </w:r>
      <w:r w:rsidRPr="002F4730">
        <w:softHyphen/>
        <w:t>графические затруднения, вызванные морфемной особенностью того словообразовательного образца, которому соответствует дан</w:t>
      </w:r>
      <w:r w:rsidRPr="002F4730">
        <w:softHyphen/>
        <w:t>ное слово и десятки других слов этой группы.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>Чтобы добиться хороших результатов, необходимо также иметь в виду, что успешность обучения орфографии во многом зависит от общего уровня речевого развития старшеклассника; и прежде всего от владения видами речевой деятельности: осмысленным и точным пониманием чужого высказывания (аудирование, чтение); свободным и правильным выражением собственных мыслей в устной и письменной речи (говорение, письмо) с учетом разных ситуаций общения и в соответствии с нормами литературного языка. Русское правописание может быть освоено в процессе совершенствования, обогащения всего строя речи старшеклассника, в результате овладения всеми видами речевое деятельности в их единстве и взаимосвязи.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4730">
        <w:t>Коммуникативно-деятельностный подход к совершенствованию правописных умений и навыков способствует активному развитию грамотности в широком смысле этого слова — функциональной грамотности, то есть способности извлекать, понимать; передавать, эффективно использовать полученную разными спо</w:t>
      </w:r>
      <w:r w:rsidRPr="002F4730">
        <w:softHyphen/>
        <w:t>собами текстовую информацию (в том числе и представленную в виде правила правописания), а также связно, полно, последовательно, логично, выразительно излагать мысли в соответствии с определенной коммуникативной задачей и нормативными требова</w:t>
      </w:r>
      <w:r w:rsidRPr="002F4730">
        <w:softHyphen/>
        <w:t>ниями к речевому высказыванию (в том числе и правописными).</w:t>
      </w:r>
    </w:p>
    <w:p w:rsidR="00A668D3" w:rsidRPr="002F4730" w:rsidRDefault="00A668D3" w:rsidP="00A668D3">
      <w:pPr>
        <w:jc w:val="both"/>
      </w:pPr>
      <w:r w:rsidRPr="002F4730">
        <w:t>Данный элективный курс помогает подготовить учащихся  к Единому государственному экзамену (ЕГЭ) по русскому языку.</w:t>
      </w:r>
    </w:p>
    <w:p w:rsidR="00A668D3" w:rsidRPr="002F4730" w:rsidRDefault="00A668D3" w:rsidP="00A668D3">
      <w:pPr>
        <w:jc w:val="both"/>
      </w:pPr>
    </w:p>
    <w:p w:rsidR="00A668D3" w:rsidRPr="002F4730" w:rsidRDefault="00A668D3" w:rsidP="00A668D3">
      <w:pPr>
        <w:spacing w:line="264" w:lineRule="auto"/>
        <w:jc w:val="center"/>
        <w:rPr>
          <w:b/>
        </w:rPr>
      </w:pPr>
      <w:r w:rsidRPr="002F4730">
        <w:rPr>
          <w:b/>
        </w:rPr>
        <w:t>Место предмета «</w:t>
      </w:r>
      <w:r w:rsidRPr="002F4730">
        <w:rPr>
          <w:b/>
          <w:bCs/>
        </w:rPr>
        <w:t>Русское правописание: орфография и пунктуация</w:t>
      </w:r>
      <w:r w:rsidRPr="002F4730">
        <w:rPr>
          <w:b/>
        </w:rPr>
        <w:t xml:space="preserve">»  </w:t>
      </w:r>
    </w:p>
    <w:p w:rsidR="00A668D3" w:rsidRPr="002F4730" w:rsidRDefault="00A668D3" w:rsidP="00A668D3">
      <w:pPr>
        <w:spacing w:line="264" w:lineRule="auto"/>
        <w:jc w:val="center"/>
      </w:pPr>
      <w:r w:rsidRPr="002F4730">
        <w:rPr>
          <w:b/>
        </w:rPr>
        <w:t>в федеральном базисном учебном</w:t>
      </w:r>
    </w:p>
    <w:p w:rsidR="00A668D3" w:rsidRPr="002F4730" w:rsidRDefault="00A668D3" w:rsidP="00A668D3">
      <w:pPr>
        <w:spacing w:line="264" w:lineRule="auto"/>
        <w:jc w:val="center"/>
      </w:pPr>
    </w:p>
    <w:p w:rsidR="00A668D3" w:rsidRPr="002F4730" w:rsidRDefault="00A668D3" w:rsidP="001F5F90">
      <w:pPr>
        <w:shd w:val="clear" w:color="auto" w:fill="FFFFFF"/>
        <w:autoSpaceDE w:val="0"/>
        <w:autoSpaceDN w:val="0"/>
        <w:adjustRightInd w:val="0"/>
        <w:jc w:val="both"/>
      </w:pPr>
      <w:r w:rsidRPr="002F4730">
        <w:t xml:space="preserve">Федеральный базисный учебный план для образовательных учреждений Российской Федерации предусматривает  </w:t>
      </w:r>
      <w:r w:rsidRPr="002F4730">
        <w:rPr>
          <w:bCs/>
        </w:rPr>
        <w:t xml:space="preserve">элективный  курс по русскому языку «Русское правописание: орфография и пунктуация»    </w:t>
      </w:r>
      <w:r w:rsidRPr="002F4730">
        <w:t>на этапе основного общего образования в объеме 69 часов. В том числе: в 10 классе- 35 часов, в 11 классе- 34 часа.</w:t>
      </w:r>
    </w:p>
    <w:p w:rsidR="00AE7B99" w:rsidRPr="002F4730" w:rsidRDefault="00AE7B99" w:rsidP="00AE7B99">
      <w:pPr>
        <w:shd w:val="clear" w:color="auto" w:fill="FFFFFF"/>
        <w:spacing w:line="288" w:lineRule="auto"/>
        <w:jc w:val="both"/>
        <w:rPr>
          <w:b/>
          <w:bCs/>
          <w:color w:val="000000"/>
        </w:rPr>
      </w:pPr>
    </w:p>
    <w:p w:rsidR="00AE7B99" w:rsidRPr="002F4730" w:rsidRDefault="00AE7B99" w:rsidP="00AE7B99">
      <w:pPr>
        <w:shd w:val="clear" w:color="auto" w:fill="FFFFFF"/>
        <w:spacing w:line="288" w:lineRule="auto"/>
        <w:jc w:val="center"/>
      </w:pPr>
      <w:r w:rsidRPr="002F4730">
        <w:rPr>
          <w:b/>
          <w:bCs/>
          <w:color w:val="000000"/>
        </w:rPr>
        <w:t>Требования к подготовке учащихся по предмету</w:t>
      </w:r>
    </w:p>
    <w:p w:rsidR="00AE7B99" w:rsidRPr="002F4730" w:rsidRDefault="00AE7B99" w:rsidP="00AE7B99">
      <w:pPr>
        <w:shd w:val="clear" w:color="auto" w:fill="FFFFFF"/>
        <w:spacing w:line="264" w:lineRule="auto"/>
        <w:jc w:val="both"/>
        <w:rPr>
          <w:i/>
        </w:rPr>
      </w:pPr>
      <w:r w:rsidRPr="002F4730">
        <w:rPr>
          <w:i/>
        </w:rPr>
        <w:lastRenderedPageBreak/>
        <w:t>В результате изучения русского языка на базовом уровне ученик должен</w:t>
      </w:r>
    </w:p>
    <w:p w:rsidR="00AE7B99" w:rsidRPr="002F4730" w:rsidRDefault="00AE7B99" w:rsidP="00AE7B99">
      <w:pPr>
        <w:spacing w:before="120"/>
        <w:ind w:left="567"/>
        <w:jc w:val="both"/>
        <w:rPr>
          <w:b/>
        </w:rPr>
      </w:pPr>
      <w:r w:rsidRPr="002F4730">
        <w:rPr>
          <w:b/>
        </w:rPr>
        <w:t>знать/понимать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>связь языка и истории, культуры русского и других народов;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>смысл понятий: речевая ситуация и ее компоненты, литературный язык, языковая норма, культура речи;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>основные единицы и уровни языка, их признаки и взаимосвязь;</w:t>
      </w:r>
    </w:p>
    <w:p w:rsidR="00AE7B99" w:rsidRPr="002F4730" w:rsidRDefault="00AE7B99" w:rsidP="00AE7B99">
      <w:pPr>
        <w:numPr>
          <w:ilvl w:val="1"/>
          <w:numId w:val="1"/>
        </w:numPr>
        <w:tabs>
          <w:tab w:val="left" w:pos="9355"/>
        </w:tabs>
        <w:spacing w:before="60"/>
        <w:jc w:val="both"/>
        <w:rPr>
          <w:b/>
        </w:rPr>
      </w:pPr>
      <w:r w:rsidRPr="002F4730"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</w:p>
    <w:p w:rsidR="00AE7B99" w:rsidRPr="002F4730" w:rsidRDefault="00AE7B99" w:rsidP="00AE7B99">
      <w:pPr>
        <w:spacing w:before="120"/>
        <w:ind w:left="567"/>
        <w:jc w:val="both"/>
        <w:rPr>
          <w:b/>
        </w:rPr>
      </w:pPr>
      <w:r w:rsidRPr="002F4730">
        <w:rPr>
          <w:b/>
        </w:rPr>
        <w:t>уметь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>анализировать языковые единицы с точки зрения правильности, точности и уместности их употребления;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>проводить лингвистический анализ текстов различных функциональных стилей и разновидностей языка;</w:t>
      </w:r>
    </w:p>
    <w:p w:rsidR="00AE7B99" w:rsidRPr="002F4730" w:rsidRDefault="00AE7B99" w:rsidP="00AE7B99">
      <w:pPr>
        <w:tabs>
          <w:tab w:val="left" w:pos="9355"/>
        </w:tabs>
        <w:spacing w:before="120" w:after="60"/>
        <w:ind w:left="567"/>
        <w:jc w:val="both"/>
        <w:rPr>
          <w:b/>
          <w:i/>
        </w:rPr>
      </w:pPr>
      <w:r w:rsidRPr="002F4730">
        <w:rPr>
          <w:b/>
          <w:i/>
        </w:rPr>
        <w:t>аудирование и чтение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 xml:space="preserve">использовать основные виды чтения (ознакомительно-изучающее, ознакомительно-реферативное и др.) в зависимости от коммуникативной задачи; 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jc w:val="both"/>
      </w:pPr>
      <w:r w:rsidRPr="002F4730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AE7B99" w:rsidRPr="002F4730" w:rsidRDefault="00AE7B99" w:rsidP="00AE7B99">
      <w:pPr>
        <w:tabs>
          <w:tab w:val="left" w:pos="9355"/>
        </w:tabs>
        <w:spacing w:before="120" w:after="60"/>
        <w:ind w:left="567"/>
        <w:jc w:val="both"/>
        <w:rPr>
          <w:b/>
          <w:i/>
        </w:rPr>
      </w:pPr>
      <w:r w:rsidRPr="002F4730">
        <w:rPr>
          <w:b/>
          <w:i/>
        </w:rPr>
        <w:t>говорение и письмо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spacing w:before="60"/>
        <w:jc w:val="both"/>
      </w:pPr>
      <w:r w:rsidRPr="002F4730"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spacing w:before="60"/>
        <w:jc w:val="both"/>
      </w:pPr>
      <w:r w:rsidRPr="002F4730"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spacing w:before="60"/>
        <w:jc w:val="both"/>
      </w:pPr>
      <w:r w:rsidRPr="002F4730">
        <w:t>соблюдать в практике письма орфографические и пунктуационные нормы современного русского литературного языка;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spacing w:before="60"/>
        <w:jc w:val="both"/>
      </w:pPr>
      <w:r w:rsidRPr="002F4730">
        <w:lastRenderedPageBreak/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spacing w:before="60"/>
        <w:jc w:val="both"/>
      </w:pPr>
      <w:r w:rsidRPr="002F4730">
        <w:t>использовать основные приемы информационной переработки устного и письменного текста;</w:t>
      </w:r>
    </w:p>
    <w:p w:rsidR="00AE7B99" w:rsidRPr="002F4730" w:rsidRDefault="00AE7B99" w:rsidP="00AE7B99">
      <w:pPr>
        <w:spacing w:before="120"/>
        <w:ind w:left="567"/>
        <w:jc w:val="both"/>
      </w:pPr>
      <w:r w:rsidRPr="002F4730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2F4730">
        <w:t>для:</w:t>
      </w:r>
    </w:p>
    <w:p w:rsidR="00AE7B99" w:rsidRPr="002F4730" w:rsidRDefault="00AE7B99" w:rsidP="00AE7B99">
      <w:pPr>
        <w:widowControl w:val="0"/>
        <w:numPr>
          <w:ilvl w:val="0"/>
          <w:numId w:val="2"/>
        </w:numPr>
        <w:tabs>
          <w:tab w:val="clear" w:pos="567"/>
        </w:tabs>
        <w:spacing w:before="60"/>
        <w:jc w:val="both"/>
      </w:pPr>
      <w:r w:rsidRPr="002F4730"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AE7B99" w:rsidRPr="002F4730" w:rsidRDefault="00AE7B99" w:rsidP="00AE7B99">
      <w:pPr>
        <w:numPr>
          <w:ilvl w:val="0"/>
          <w:numId w:val="2"/>
        </w:numPr>
        <w:jc w:val="both"/>
        <w:rPr>
          <w:color w:val="000000"/>
        </w:rPr>
      </w:pPr>
      <w:r w:rsidRPr="002F4730">
        <w:rPr>
          <w:color w:val="000000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AE7B99" w:rsidRPr="002F4730" w:rsidRDefault="00AE7B99" w:rsidP="00AE7B99">
      <w:pPr>
        <w:numPr>
          <w:ilvl w:val="0"/>
          <w:numId w:val="2"/>
        </w:numPr>
        <w:jc w:val="both"/>
        <w:rPr>
          <w:color w:val="000000"/>
        </w:rPr>
      </w:pPr>
      <w:r w:rsidRPr="002F4730">
        <w:rPr>
          <w:color w:val="000000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AE7B99" w:rsidRPr="002F4730" w:rsidRDefault="00AE7B99" w:rsidP="00AE7B99">
      <w:pPr>
        <w:numPr>
          <w:ilvl w:val="0"/>
          <w:numId w:val="2"/>
        </w:numPr>
        <w:jc w:val="both"/>
        <w:rPr>
          <w:color w:val="000000"/>
        </w:rPr>
      </w:pPr>
      <w:r w:rsidRPr="002F4730">
        <w:rPr>
          <w:color w:val="000000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AE7B99" w:rsidRPr="002F4730" w:rsidRDefault="00AE7B99" w:rsidP="00AE7B99">
      <w:pPr>
        <w:numPr>
          <w:ilvl w:val="0"/>
          <w:numId w:val="2"/>
        </w:numPr>
        <w:jc w:val="both"/>
        <w:rPr>
          <w:color w:val="000000"/>
        </w:rPr>
      </w:pPr>
      <w:r w:rsidRPr="002F4730">
        <w:rPr>
          <w:color w:val="000000"/>
        </w:rPr>
        <w:t>самообразования и активного участия в производственной, культурной и общественной жизни государства;</w:t>
      </w:r>
    </w:p>
    <w:p w:rsidR="00AE7B99" w:rsidRPr="002F4730" w:rsidRDefault="00AE7B99" w:rsidP="00AE7B99">
      <w:pPr>
        <w:numPr>
          <w:ilvl w:val="0"/>
          <w:numId w:val="2"/>
        </w:numPr>
        <w:jc w:val="both"/>
        <w:rPr>
          <w:color w:val="000000"/>
        </w:rPr>
      </w:pPr>
      <w:r w:rsidRPr="002F4730">
        <w:rPr>
          <w:color w:val="000000"/>
        </w:rPr>
        <w:t xml:space="preserve"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 </w:t>
      </w:r>
    </w:p>
    <w:p w:rsidR="00A668D3" w:rsidRPr="002F4730" w:rsidRDefault="00A668D3" w:rsidP="00A668D3">
      <w:pPr>
        <w:widowControl w:val="0"/>
        <w:ind w:firstLine="720"/>
        <w:jc w:val="center"/>
        <w:rPr>
          <w:b/>
        </w:rPr>
      </w:pPr>
    </w:p>
    <w:p w:rsidR="00AE7B99" w:rsidRPr="002F4730" w:rsidRDefault="00AE7B99" w:rsidP="00A668D3">
      <w:pPr>
        <w:widowControl w:val="0"/>
        <w:ind w:firstLine="720"/>
        <w:jc w:val="center"/>
        <w:rPr>
          <w:b/>
        </w:rPr>
      </w:pPr>
    </w:p>
    <w:p w:rsidR="00A668D3" w:rsidRPr="002F4730" w:rsidRDefault="00A668D3" w:rsidP="00A668D3">
      <w:pPr>
        <w:widowControl w:val="0"/>
        <w:ind w:firstLine="720"/>
        <w:jc w:val="center"/>
        <w:rPr>
          <w:b/>
        </w:rPr>
      </w:pPr>
      <w:r w:rsidRPr="002F4730">
        <w:rPr>
          <w:b/>
        </w:rPr>
        <w:t xml:space="preserve">Содержание элективного курса  </w:t>
      </w:r>
    </w:p>
    <w:p w:rsidR="00A668D3" w:rsidRPr="002F4730" w:rsidRDefault="00A668D3" w:rsidP="00A668D3">
      <w:pPr>
        <w:widowControl w:val="0"/>
        <w:ind w:firstLine="720"/>
        <w:jc w:val="center"/>
        <w:rPr>
          <w:b/>
        </w:rPr>
      </w:pPr>
      <w:r w:rsidRPr="002F4730">
        <w:rPr>
          <w:b/>
        </w:rPr>
        <w:t>«Русское правописание: орфография и пунктуация»</w:t>
      </w:r>
    </w:p>
    <w:p w:rsidR="00A668D3" w:rsidRPr="002F4730" w:rsidRDefault="00A668D3" w:rsidP="00A668D3">
      <w:pPr>
        <w:widowControl w:val="0"/>
        <w:ind w:firstLine="720"/>
        <w:jc w:val="center"/>
        <w:rPr>
          <w:b/>
        </w:rPr>
      </w:pP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center"/>
      </w:pPr>
      <w:r w:rsidRPr="002F4730">
        <w:rPr>
          <w:b/>
        </w:rPr>
        <w:t xml:space="preserve">Программа «Русское правописание: орфография» 10 класс </w:t>
      </w:r>
      <w:r w:rsidRPr="002F4730">
        <w:t xml:space="preserve"> (34 часа)</w:t>
      </w:r>
    </w:p>
    <w:p w:rsidR="00A668D3" w:rsidRPr="002F4730" w:rsidRDefault="00A668D3" w:rsidP="00A668D3">
      <w:pPr>
        <w:pStyle w:val="a4"/>
        <w:spacing w:line="288" w:lineRule="auto"/>
        <w:jc w:val="both"/>
        <w:rPr>
          <w:b/>
          <w:szCs w:val="28"/>
        </w:rPr>
      </w:pP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b/>
          <w:szCs w:val="28"/>
        </w:rPr>
      </w:pPr>
      <w:r w:rsidRPr="002F4730">
        <w:rPr>
          <w:b/>
          <w:szCs w:val="28"/>
        </w:rPr>
        <w:t>Особенности письменного общения (4 ч)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Речевое общение как взаимодействие между людьми посредством языка. Единство двух сторон общения: передача и восприятие смысла речи. Виды речевой деятельности: говорение (передача смысла с помощью речевых сигналов в устной форме) — слушание (восприятие речевых сигналов с целью выяснения смысла высказывания); письмо (передача </w:t>
      </w:r>
      <w:r w:rsidRPr="002F4730">
        <w:rPr>
          <w:szCs w:val="28"/>
        </w:rPr>
        <w:lastRenderedPageBreak/>
        <w:t>смысла с помощью графических знаков) —чтение (смысловая расшифровка графических знаков).Формы речевого общения: письменные и устные. Речевая ситуация. Знакомство со способами языкового анализа высказывания: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Особенности устной речи: использование средств звучащей речи (темп, тембр, громкость голоса, интонация и др.), жестов и мимики; ориентация на слуховое восприятие речи и зрительное — собеседника; возможность учитывать немедленную реакцию слушателя и ответно реагировать на нее. Повторы, прерывистость речи — типичные свойства  устного слова. Диалог и монолог как разновидность устной речи. Формы устных высказываний и использование их в разных ситуациях общения: устный рассказ, выступление перед аудиторией, сообщение, доклад, ответ (краткий или развернутый) на уроке, дружеская беседа, диспут, дискуссия и т. п.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Особенности письменной речи: использование средств письма для передачи мысли (букв, знаков препинания, дефиса, пробела); ориентация на зрительное восприятие текста и невозможность учитывать немедленную реакцию адресата; возможность возвращения к написанному, совершенствования текста и т. д.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Формы письменных высказываний и их признаки: письма, записки, деловые бумаги, рецензии, статьи, репортажи, сочинения (разные типы), конспекты, планы, рефераты и т. п. Основные причины возникновения письменности. Основные этапы и истоки развития современного русского письма: древнеегипетское письмо (IV тысячелетие до н. э.), финикийское письмо (XII—X вв. до н. э.), древнегреческое письмо (IX—VIII вв. до н. э.), старославянское письмо (863 г.), русское (рукописное) письмо (988 — год крещения Руси), первые печатные книги (1554 г.), введение гражданской (церковной) азбуки (1710 г.), частная реформа азбуки (1735 г., 1758 г.), создание орфографических правил Я.К.Гротом (1873г.), реформа алфавита и орфографии (1918 г.), упорядочение свода орфографических и пунктуационных правил (1956 г.).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b/>
          <w:szCs w:val="28"/>
        </w:rPr>
      </w:pPr>
      <w:r w:rsidRPr="002F4730">
        <w:rPr>
          <w:b/>
          <w:szCs w:val="28"/>
        </w:rPr>
        <w:t>Орфография (30 ч)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b/>
          <w:szCs w:val="28"/>
        </w:rPr>
      </w:pPr>
      <w:r w:rsidRPr="002F4730">
        <w:rPr>
          <w:b/>
          <w:szCs w:val="28"/>
        </w:rPr>
        <w:t xml:space="preserve">Орфография как система правил правописания(2 ч).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Некоторые сведения из истории орфографии. Роль орфографии в письменном общении людей, ее возможности для более точной передачи смысла речи.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Разделы русской орфографии и обобщающее правило для каждого из них: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lastRenderedPageBreak/>
        <w:t>1) правописание морфем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(«пиши морфему всегда одинаково»);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2) слитные, дефисные и раздельные написания («пиши слова отдельно друг от друга, а части слов слитно, реже — через дефис»);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3) употребление прописных и строчных букв («пиши с прописной буквы имена собственные, со строчной — нарицательные»);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4) перенос слова («переноси слова по слогам»).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b/>
          <w:szCs w:val="28"/>
        </w:rPr>
        <w:t>Правописание морфем (16 ч).</w:t>
      </w:r>
      <w:r w:rsidRPr="002F4730">
        <w:rPr>
          <w:szCs w:val="28"/>
        </w:rPr>
        <w:t xml:space="preserve">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Морфема как минимальная значимая часть слова. Система орфограмм данного раздела орфографии. Принцип единообразного написания морфем — ведущий принцип русского правописания (морфемный). Правописание корней. Система правил, регулирующих написание гласных и согласных корня. Роль смыслового анализа при подборе однокоренного проверочного слова. Правописание гласных корня: безударные проверяемые и непроверяемые, е и э в заимствованныхсловах. Правила, нарушающие единообразие написания корня (ы или и в корне после приставок), и понятие о фонетическом принципе написания.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Группы корней с чередованием гласных: 1) кас — кос,  лаг —  лож,  бир —  бер,  тир —  тер, стил —  стел и др. (зависимость от глагольного суффикса  а);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2) раст —  рос,  скак —  скоч (зависимость от последующего согласного);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3) гар — гор, твар —  твор, клан —  клон, зар —  зор (зависимость от ударения);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4) корни с полногласными и неполногласными сочетаниями оло — ла, оро — ра, ере — ре, ело — ле.   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Правописание согласных корня: звонких и глухих; непроизносимых; удвоенных. Чередование согласных в корне и связанные с этим орфографические трудности (доска — дощатый, очки — очечник).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Правописание иноязычных словообразовательных элементов (лог, фил, гео, фон и т. п.).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 xml:space="preserve">Использование орфографического и словообразовательного словарей для объяснения правильного написания корня слова. Этимологическая справка как прием объяснения написания корней слов. Правописание приставок.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lastRenderedPageBreak/>
        <w:t>Деление приставок на группы, соотносимые с разными принципами написания: 1)приставки  на  з(с) — фонетический принцип; 2) все  остальные  приставки  (русские и иноязычные по происхождению) — морфемный принцип написания. Роль смыслового анализа при различении приставок при- и пре-. Правописание суффиксов. Система орфограмм, отражающая написание суффиксов разных частей, роль словообразовательного анализа слова при выборе правильного написания суффиксов.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Типичные суффиксы имен существительных и их написание:  арь(),  тель(),  ник(),  ин(а), ость() , ени(е) и др. Различение суффиксов  чик и щик со значением лица.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Типичные  суффиксы имен прилагательных и их написание:  оват(ый),  евит(ый),  лив(ый),  чив(ый), чат(ый),  оньк(ий) и др.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Различение на письме суффиксов  ив и  ев, к и ск в именах прилагательных. Особенности образования сравнительной и превосходной степеней прилагательных и написание суффиксов в этих формах слов.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Типичные  суффиксы глагола и их написание: и(ть),  е(ть),  ирова(ть),  ича(ть),  ану(ть) и др. Различение на письме глагольных суффиксов ова (ева) и ыва (ива). Написание суффикса  е или и в глаголах с приставкой обез (обезлесить — обезлесеть);  ться и  тся в глаголах.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Суффиксы причастий: образование причастий с помощью суффиксов.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 (посеять — посеявший — посеянный).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Н и нн в полных и кратких формах причастий, а также в прилагательных, образованных от существительных или от глаголов.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Правописание окончаний. Система правил, регулирующих правописание окончаний разных частей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речи.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Различение окончаний  е и и в именах существительных; окончания ет,  ит,  ешь,  ишь,  ут (ют),  ат (ят) в глаголах.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Орфографические правила, требующие различения морфем, в составе которых находится орфограмма: о и е после шипящих и ц в корне, суффиксе и окончании; правописание ы и и после ц; употребление разделительных ъ и ь.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lastRenderedPageBreak/>
        <w:t>Правописание согласных на стыке морфем (матросский, петроградский); написание сочетаний чн, щн, нч, нщ, рч, рщ, чк, нн внутри отдельной морфемы и на стыке морфем; употребление ь для обозначения мягкости согласного внутри морфемы и на стыке морфем.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Взаимосвязь значения, морфемного строения и написания слова (обобщение).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Орфографический анализ словообразовательных моделей слов, и т.д.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Ь после шипящих в словах разных частей речи.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Этимологическая справка как прием объяснения написания морфем.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Работа с орфографическим словарем.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b/>
          <w:szCs w:val="28"/>
        </w:rPr>
        <w:t>Слитные, дефисные и раздельные написания (10 ч).</w:t>
      </w:r>
      <w:r w:rsidRPr="002F4730">
        <w:rPr>
          <w:szCs w:val="28"/>
        </w:rPr>
        <w:t xml:space="preserve">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Система орфограмм данного раздела. Роль смыслового и грамматического анализа при выборе слитного или раздельного написания.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Орфограммы, связанные с различением на письме служебного слова и морфемы. Грамматико-семантический анализ при выборе слитного и раздельного написания не с разными частями речи. Различение приставки ни и слова ни (частицы, союза).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Грамматико-орфографические отличия приставки и предлога.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Слитное, дефисное и раздельное написания приставок в наречиях. Историческая справка о происхождении некоторых наречий.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Особенности написания производных предлогов.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Смысловые, грамматические и орфографические отличия союзов чтобы, также, тоже, потому, поэтому, оттого, отчего, зато, поскольку от созвучных сочетаний слов.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Образование и написание сложных слов (имена существительные, прилагательные, наречия).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Смысловые и грамматические отличия сложных прилагательных, образованных слиянием, и созвучных словосочетаний (многообещающий — много обещающий).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Употребление дефиса в словах разных частей речи.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lastRenderedPageBreak/>
        <w:t>Работа со словарем «Слитно или раздельно?».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b/>
          <w:szCs w:val="28"/>
        </w:rPr>
      </w:pPr>
      <w:r w:rsidRPr="002F4730">
        <w:rPr>
          <w:b/>
          <w:szCs w:val="28"/>
        </w:rPr>
        <w:t xml:space="preserve">Написание строчных и прописных букв (2 ч). 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Ознакомление с основным содержанием данного раздела орфографии. Роль смыслового и грамматического анализа при выборе строчной или прописной буквы.</w:t>
      </w:r>
    </w:p>
    <w:p w:rsidR="00A668D3" w:rsidRPr="002F4730" w:rsidRDefault="00A668D3" w:rsidP="00A668D3">
      <w:pPr>
        <w:pStyle w:val="a4"/>
        <w:spacing w:line="288" w:lineRule="auto"/>
        <w:ind w:firstLine="0"/>
        <w:jc w:val="both"/>
        <w:rPr>
          <w:szCs w:val="28"/>
        </w:rPr>
      </w:pPr>
      <w:r w:rsidRPr="002F4730">
        <w:rPr>
          <w:szCs w:val="28"/>
        </w:rPr>
        <w:t>Работа со словарем «Строчная или прописная буква?».</w:t>
      </w:r>
    </w:p>
    <w:p w:rsidR="00A668D3" w:rsidRPr="002F4730" w:rsidRDefault="00A668D3" w:rsidP="001F5F90">
      <w:pPr>
        <w:shd w:val="clear" w:color="auto" w:fill="FFFFFF"/>
        <w:spacing w:line="288" w:lineRule="auto"/>
        <w:jc w:val="center"/>
        <w:rPr>
          <w:b/>
          <w:bCs/>
          <w:color w:val="000000"/>
        </w:rPr>
      </w:pPr>
    </w:p>
    <w:p w:rsidR="00A668D3" w:rsidRPr="002F4730" w:rsidRDefault="00A668D3" w:rsidP="001F5F90">
      <w:pPr>
        <w:shd w:val="clear" w:color="auto" w:fill="FFFFFF"/>
        <w:autoSpaceDE w:val="0"/>
        <w:autoSpaceDN w:val="0"/>
        <w:adjustRightInd w:val="0"/>
        <w:jc w:val="center"/>
      </w:pPr>
      <w:r w:rsidRPr="002F4730">
        <w:rPr>
          <w:b/>
        </w:rPr>
        <w:t xml:space="preserve">Программа «Русское правописание: пунктуация » 11 класс </w:t>
      </w:r>
      <w:r w:rsidRPr="002F4730">
        <w:t xml:space="preserve"> (34 часа)</w:t>
      </w:r>
    </w:p>
    <w:p w:rsidR="001F5F90" w:rsidRPr="002F4730" w:rsidRDefault="001F5F90" w:rsidP="001F5F90">
      <w:pPr>
        <w:shd w:val="clear" w:color="auto" w:fill="FFFFFF"/>
        <w:autoSpaceDE w:val="0"/>
        <w:autoSpaceDN w:val="0"/>
        <w:adjustRightInd w:val="0"/>
        <w:jc w:val="center"/>
      </w:pP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b/>
          <w:bCs/>
          <w:iCs/>
          <w:color w:val="000000"/>
        </w:rPr>
        <w:t>Речевой этикет в письменном общении.(2 ч)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 xml:space="preserve">Речевой этикет как правила речевого поведения. Речевая ситуация и употребление этикетных форм извинения, просьбы, благодарности, приглашения и т. п. в письменной речи. Речевой этикет в частной и деловой переписке. 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Из истории эпистолярного жанра в России. Зачины и концовки современных писем, обращения к адресату, письменные формы поздравления, приглашения, приветствия. Особенности речевого этикета при дистанционном письменном общении (</w:t>
      </w:r>
      <w:r w:rsidRPr="002F4730">
        <w:rPr>
          <w:color w:val="000000"/>
          <w:lang w:val="en-US"/>
        </w:rPr>
        <w:t>SMS</w:t>
      </w:r>
      <w:r w:rsidRPr="002F4730">
        <w:rPr>
          <w:color w:val="000000"/>
        </w:rPr>
        <w:t>-сообщения, электронная почта, телефакс)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b/>
          <w:bCs/>
          <w:iCs/>
          <w:color w:val="000000"/>
        </w:rPr>
        <w:t>Пунктуация (32 ч 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b/>
          <w:bCs/>
          <w:color w:val="000000"/>
        </w:rPr>
        <w:t>Пунктуация как система правил расстановки знаков препинания. (3 ч)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Некоторые сведения из истории русской пунктуации. Основ</w:t>
      </w:r>
      <w:r w:rsidRPr="002F4730">
        <w:rPr>
          <w:color w:val="000000"/>
        </w:rPr>
        <w:softHyphen/>
        <w:t>ное назначение пунктуации — расчленять письменную речь для облегчения ее понимания. Принципы русской пунктуации: грам</w:t>
      </w:r>
      <w:r w:rsidRPr="002F4730">
        <w:rPr>
          <w:color w:val="000000"/>
        </w:rPr>
        <w:softHyphen/>
        <w:t>матический, смысловой, интонационный.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Структура предложения и пунктуация. Смысл предложения, интонация и пунктуация. Основные функции пунктуационных знаков. Разделительные, выделительные знаки препинания, знаки завершения. Разделы русской пунктуации: 1) знаки препинания в конце предложения; 2) знаки препинания внутри простого предложе</w:t>
      </w:r>
      <w:r w:rsidRPr="002F4730">
        <w:rPr>
          <w:color w:val="000000"/>
        </w:rPr>
        <w:softHyphen/>
        <w:t>ния; 3) знаки препинания между частями сложного предложе</w:t>
      </w:r>
      <w:r w:rsidRPr="002F4730">
        <w:rPr>
          <w:color w:val="000000"/>
        </w:rPr>
        <w:softHyphen/>
        <w:t>ния; 4) знаки препинания при передаче чужой речи; 5) знаки препинания в связном тексте.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Контрольная работа №1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b/>
          <w:bCs/>
          <w:color w:val="000000"/>
        </w:rPr>
        <w:t>Знаки препинания в конце предложения ( 1ч 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Предложение и его основные признаки; интонация конца предложений. Границы предложения, отражение ее на письме. Употребление точки, вопросительного и восклицательного знаков в конце предложения. Выбор знака препинания с учетом особен</w:t>
      </w:r>
      <w:r w:rsidRPr="002F4730">
        <w:rPr>
          <w:color w:val="000000"/>
        </w:rPr>
        <w:softHyphen/>
        <w:t xml:space="preserve">ностей предложения по цели высказывания и эмоциональной окрашенности. Употребление многоточия </w:t>
      </w:r>
      <w:r w:rsidRPr="002F4730">
        <w:rPr>
          <w:color w:val="000000"/>
        </w:rPr>
        <w:lastRenderedPageBreak/>
        <w:t>при прерываниии речи. Смысловая роль этого знака. Знаки препинания в начале предложения: много</w:t>
      </w:r>
      <w:r w:rsidRPr="002F4730">
        <w:rPr>
          <w:color w:val="000000"/>
        </w:rPr>
        <w:softHyphen/>
        <w:t>точие, кавычки, тире в диалоге.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b/>
          <w:bCs/>
          <w:color w:val="000000"/>
        </w:rPr>
        <w:t>Знаки препинания внутри простого предложения. (13 ч)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Система правил данного раздела пунктуации. Знаки препинания между членами предложения. Тире между подлежащим и сказуемым. Тире в неполном предложении; интонационные особенности этих предложений.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Грамматические и интонационные особенности предложений с однородными членами; интонация перечисления. Однородные члены, не соединенные союзом. Однородные члены, соединенные неповторяющимися союзами.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Однородные члены, соединенные повторяющимися союзами. Однородные члены, со</w:t>
      </w:r>
      <w:r w:rsidRPr="002F4730">
        <w:rPr>
          <w:color w:val="000000"/>
        </w:rPr>
        <w:softHyphen/>
        <w:t>единенные двойными союзами. Интонационные и пунктуационные особенности предложений с обобщающими словами при однородных членах.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Однородные и неоднородные определения, их различение на основе семантико-грамматической и интонационной характеристи</w:t>
      </w:r>
      <w:r w:rsidRPr="002F4730">
        <w:rPr>
          <w:color w:val="000000"/>
        </w:rPr>
        <w:softHyphen/>
        <w:t>ки предложения и его окружения (контекста).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Интонационные особенности предложений с обособленными чле</w:t>
      </w:r>
      <w:r w:rsidRPr="002F4730">
        <w:rPr>
          <w:color w:val="000000"/>
        </w:rPr>
        <w:softHyphen/>
        <w:t>нами. Обособленные определения распространенные и нераспростра</w:t>
      </w:r>
      <w:r w:rsidRPr="002F4730">
        <w:rPr>
          <w:color w:val="000000"/>
        </w:rPr>
        <w:softHyphen/>
        <w:t>ненные, согласованные и несогласованные. Причастный оборот как особая синтаксическая конструкция. Грамматико-пунктуационные отличия причастного и деепричастного оборотов.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Обособление приложений.Обособление обстоятельств, выраженных одиночным деепри</w:t>
      </w:r>
      <w:r w:rsidRPr="002F4730">
        <w:rPr>
          <w:color w:val="000000"/>
        </w:rPr>
        <w:softHyphen/>
        <w:t>частием и деепричастным оборотом. Смысловые и интонацион</w:t>
      </w:r>
      <w:r w:rsidRPr="002F4730">
        <w:rPr>
          <w:color w:val="000000"/>
        </w:rPr>
        <w:softHyphen/>
        <w:t>ные особенности предложений с обособленными обстоятельст</w:t>
      </w:r>
      <w:r w:rsidRPr="002F4730">
        <w:rPr>
          <w:color w:val="000000"/>
        </w:rPr>
        <w:softHyphen/>
        <w:t>вами, выраженными именем существительным в косвенном падеже.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t>Лингвистический анализ текста</w:t>
      </w:r>
    </w:p>
    <w:p w:rsidR="00A668D3" w:rsidRPr="002F4730" w:rsidRDefault="00A668D3" w:rsidP="00A668D3">
      <w:pPr>
        <w:jc w:val="both"/>
        <w:rPr>
          <w:color w:val="000000"/>
        </w:rPr>
      </w:pPr>
      <w:r w:rsidRPr="002F4730">
        <w:rPr>
          <w:color w:val="000000"/>
        </w:rPr>
        <w:t>Смысловая и интонационная характеристика предложений с обособленными дополнениями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Выделение голосом при произношении и знаками препинания на письме уточняющих, поясняющих и присоединительных членов предложения.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F4730">
        <w:rPr>
          <w:color w:val="000000"/>
        </w:rPr>
        <w:t>Знаки препинания в предложениях со сравнительным оборо</w:t>
      </w:r>
      <w:r w:rsidRPr="002F4730">
        <w:rPr>
          <w:color w:val="000000"/>
        </w:rPr>
        <w:softHyphen/>
        <w:t>том. Сопоставительный анализ случаев выделения и невыде</w:t>
      </w:r>
      <w:r w:rsidRPr="002F4730">
        <w:rPr>
          <w:color w:val="000000"/>
        </w:rPr>
        <w:softHyphen/>
        <w:t>ления в письменной речи оборота со значением сравнения.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Интонационные и пунктуационные осо</w:t>
      </w:r>
      <w:r w:rsidRPr="002F4730">
        <w:rPr>
          <w:color w:val="000000"/>
        </w:rPr>
        <w:softHyphen/>
        <w:t>бенности предложений с вводными словами. Семантико-грамматические отличия вводных слов от созвучных членов предложе</w:t>
      </w:r>
      <w:r w:rsidRPr="002F4730">
        <w:rPr>
          <w:color w:val="000000"/>
        </w:rPr>
        <w:softHyphen/>
        <w:t>ния. Уместное употребление в письменной речи разных смыс</w:t>
      </w:r>
      <w:r w:rsidRPr="002F4730">
        <w:rPr>
          <w:color w:val="000000"/>
        </w:rPr>
        <w:softHyphen/>
        <w:t>ловых групп вводных слов.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Интонационные и пунктуационные особенности предложений с обращениями. Речевые формулы обращений, используемые в письменной речи.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lastRenderedPageBreak/>
        <w:t>Пунктуационное выделение междометий, утвердительных, от</w:t>
      </w:r>
      <w:r w:rsidRPr="002F4730">
        <w:rPr>
          <w:color w:val="000000"/>
        </w:rPr>
        <w:softHyphen/>
        <w:t xml:space="preserve">рицательных, вопросительно-восклицательных слов </w:t>
      </w:r>
      <w:r w:rsidRPr="002F4730">
        <w:rPr>
          <w:i/>
          <w:iCs/>
          <w:color w:val="000000"/>
        </w:rPr>
        <w:t>(что, что ж, как же, что же).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b/>
          <w:color w:val="000000"/>
        </w:rPr>
        <w:t>Знаки препинания между частями сложного предложения. ( 8 ч 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F4730">
        <w:rPr>
          <w:color w:val="000000"/>
        </w:rPr>
        <w:t>Грамматические и пунктуационные особенности сложных пред</w:t>
      </w:r>
      <w:r w:rsidRPr="002F4730">
        <w:rPr>
          <w:color w:val="000000"/>
        </w:rPr>
        <w:softHyphen/>
        <w:t>ложений. Виды сложных предложений.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Знаки препинания между частями сложносочиненного предло</w:t>
      </w:r>
      <w:r w:rsidRPr="002F4730">
        <w:rPr>
          <w:color w:val="000000"/>
        </w:rPr>
        <w:softHyphen/>
        <w:t xml:space="preserve">жения. 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4730">
        <w:rPr>
          <w:color w:val="000000"/>
        </w:rPr>
        <w:t>Интонационные и смысловые особенности предложений, между частями которых ставятся знаки тире, запятая и тире, точка с запятой.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Употребление знаков препинания между частями сложно</w:t>
      </w:r>
      <w:r w:rsidRPr="002F4730">
        <w:rPr>
          <w:color w:val="000000"/>
        </w:rPr>
        <w:softHyphen/>
        <w:t xml:space="preserve">подчиненного предложения. 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Семантико-интонационный анализ как основа выбора знака препинания в бессоюзном сложном предложении.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F4730">
        <w:rPr>
          <w:color w:val="000000"/>
        </w:rPr>
        <w:t>Грамматико-интонационный анализ предложений, состоящих из трех и более частей, и выбор знаков препинания внутри слож</w:t>
      </w:r>
      <w:r w:rsidRPr="002F4730">
        <w:rPr>
          <w:color w:val="000000"/>
        </w:rPr>
        <w:softHyphen/>
        <w:t xml:space="preserve">ной синтаксической конструкции. 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F4730">
        <w:rPr>
          <w:color w:val="000000"/>
        </w:rPr>
        <w:t>Знаки препинания при сочетании союзов. Сочетание знаков.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b/>
          <w:color w:val="000000"/>
        </w:rPr>
        <w:t>Знаки препинания при передаче чужой речи. ( 3 ч 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 xml:space="preserve">Прямая и косвенная речь. 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Оформление на письме прямой речи и диалога.</w:t>
      </w:r>
    </w:p>
    <w:p w:rsidR="00A668D3" w:rsidRPr="002F4730" w:rsidRDefault="00A668D3" w:rsidP="00A668D3">
      <w:pPr>
        <w:spacing w:before="60"/>
        <w:jc w:val="both"/>
      </w:pPr>
      <w:r w:rsidRPr="002F4730">
        <w:rPr>
          <w:color w:val="000000"/>
        </w:rPr>
        <w:t>Разные способы оформления на письме цитат.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b/>
          <w:i/>
          <w:iCs/>
          <w:color w:val="000000"/>
        </w:rPr>
      </w:pPr>
      <w:r w:rsidRPr="002F4730">
        <w:rPr>
          <w:b/>
          <w:color w:val="000000"/>
        </w:rPr>
        <w:t>Знаки препинания в связном тексте. ( 4 ч )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Cs/>
          <w:color w:val="000000"/>
        </w:rPr>
        <w:t>Анализ авторского текста. Авторские знаки.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color w:val="000000"/>
        </w:rPr>
        <w:t>Связный текст как совокупность предложений, объединен</w:t>
      </w:r>
      <w:r w:rsidRPr="002F4730">
        <w:rPr>
          <w:color w:val="000000"/>
        </w:rPr>
        <w:softHyphen/>
        <w:t>ных одной мыслью, общей стилистической направленностью и единым эмоциональным настроем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F4730">
        <w:rPr>
          <w:color w:val="000000"/>
        </w:rPr>
        <w:t>Поиски оп</w:t>
      </w:r>
      <w:r w:rsidRPr="002F4730">
        <w:rPr>
          <w:color w:val="000000"/>
        </w:rPr>
        <w:softHyphen/>
        <w:t>тимального пунктуационного варианта с учетом контекста.</w:t>
      </w:r>
    </w:p>
    <w:p w:rsidR="00A668D3" w:rsidRPr="002F4730" w:rsidRDefault="00A668D3" w:rsidP="00A668D3">
      <w:pPr>
        <w:jc w:val="both"/>
      </w:pPr>
      <w:r w:rsidRPr="002F4730">
        <w:rPr>
          <w:color w:val="000000"/>
        </w:rPr>
        <w:t>Авторские знаки. Абзац как пунктуационный знак, передающий смысловое членение текста.</w:t>
      </w:r>
    </w:p>
    <w:p w:rsidR="00A668D3" w:rsidRPr="002F4730" w:rsidRDefault="00A668D3" w:rsidP="00A668D3">
      <w:pPr>
        <w:widowControl w:val="0"/>
        <w:spacing w:before="60"/>
        <w:jc w:val="both"/>
      </w:pPr>
    </w:p>
    <w:p w:rsidR="00A668D3" w:rsidRPr="002F4730" w:rsidRDefault="00A668D3" w:rsidP="00A668D3">
      <w:pPr>
        <w:shd w:val="clear" w:color="auto" w:fill="FFFFFF"/>
        <w:spacing w:line="264" w:lineRule="auto"/>
        <w:jc w:val="center"/>
        <w:rPr>
          <w:b/>
          <w:bCs/>
          <w:color w:val="000000"/>
        </w:rPr>
      </w:pPr>
      <w:r w:rsidRPr="002F4730">
        <w:rPr>
          <w:b/>
          <w:bCs/>
          <w:color w:val="000000"/>
        </w:rPr>
        <w:t>Список рекомендуемой учебно-методической литературы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>Для учащихся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Базжина Т. В., Крючкова Т. Ю. </w:t>
      </w:r>
      <w:r w:rsidRPr="002F4730">
        <w:t>Русская пунктуация: Пособие-справочник для старшеклассников, аби</w:t>
      </w:r>
      <w:r w:rsidR="00AE7B99" w:rsidRPr="002F4730">
        <w:t>туриентов и студентов. — М., 202</w:t>
      </w:r>
      <w:r w:rsidRPr="002F4730">
        <w:t>0.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Беднарская Л. Д. </w:t>
      </w:r>
      <w:r w:rsidR="00AE7B99" w:rsidRPr="002F4730">
        <w:t>Грамотный человек. — Тула, 201</w:t>
      </w:r>
      <w:r w:rsidRPr="002F4730">
        <w:t>3.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Ветвицкий В. Г., Иванова В. Ф., Моисеев А. И. </w:t>
      </w:r>
      <w:r w:rsidRPr="002F4730">
        <w:t>Современное русское письмо: факультативный курс. — М.</w:t>
      </w:r>
      <w:r w:rsidR="00AE7B99" w:rsidRPr="002F4730">
        <w:t>, 201</w:t>
      </w:r>
      <w:r w:rsidRPr="002F4730">
        <w:t>4.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lastRenderedPageBreak/>
        <w:t>Единый государственный экзамен: Контрольные измеритель</w:t>
      </w:r>
      <w:r w:rsidRPr="002F4730">
        <w:softHyphen/>
        <w:t xml:space="preserve">ные материалы / </w:t>
      </w:r>
      <w:r w:rsidRPr="002F4730">
        <w:rPr>
          <w:i/>
          <w:iCs/>
        </w:rPr>
        <w:t xml:space="preserve">Капинос В. И. и др. — </w:t>
      </w:r>
      <w:r w:rsidRPr="002F4730">
        <w:t>М., 20</w:t>
      </w:r>
      <w:r w:rsidR="00AE7B99" w:rsidRPr="002F4730">
        <w:t>20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Львова С. И. </w:t>
      </w:r>
      <w:r w:rsidRPr="002F4730">
        <w:t>Словообразование — занимательно о серьез</w:t>
      </w:r>
      <w:r w:rsidRPr="002F4730">
        <w:softHyphen/>
        <w:t>ном: Практические задания для учащихся 8—11 классов. — М., 2006.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Розенталъ Д. Э. </w:t>
      </w:r>
      <w:r w:rsidRPr="002F4730">
        <w:t>Русский язык: Сборник упражнений для школьников старших классов и поступающих в вузы. — М., 2000.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Цыбулько И. П., Львова С. И. </w:t>
      </w:r>
      <w:r w:rsidRPr="002F4730">
        <w:t>Русский язык. Эффективная подготовка. 2004. — М., 2004.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>Словари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Баранов М. Т. </w:t>
      </w:r>
      <w:r w:rsidRPr="002F4730">
        <w:t>Школьный орфографический словарь русского языка. — 4-е изд. — М., 1999.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Букчина Б. 3., Калакуцкая Л. П. </w:t>
      </w:r>
      <w:r w:rsidRPr="002F4730">
        <w:t>Слитно или раздельно? (Опыт словаря-сп</w:t>
      </w:r>
      <w:r w:rsidR="00AE7B99" w:rsidRPr="002F4730">
        <w:t>равочника). — 2-е изд. — М., 201</w:t>
      </w:r>
      <w:r w:rsidRPr="002F4730">
        <w:t>1.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Львова С. И. </w:t>
      </w:r>
      <w:r w:rsidRPr="002F4730">
        <w:t>Краткий орфографический словарь с этимологическими комментариями.</w:t>
      </w:r>
      <w:r w:rsidR="00AE7B99" w:rsidRPr="002F4730">
        <w:t xml:space="preserve"> — М., 201</w:t>
      </w:r>
      <w:r w:rsidRPr="002F4730">
        <w:t>4.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t>Для учителя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Волгина Н. С. </w:t>
      </w:r>
      <w:r w:rsidRPr="002F4730">
        <w:t>Русская пунктуация: Пр</w:t>
      </w:r>
      <w:r w:rsidR="00AE7B99" w:rsidRPr="002F4730">
        <w:t>инципы и назначе</w:t>
      </w:r>
      <w:r w:rsidR="00AE7B99" w:rsidRPr="002F4730">
        <w:softHyphen/>
        <w:t>ние. — М., 2016</w:t>
      </w:r>
      <w:r w:rsidRPr="002F4730">
        <w:t>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Валгина Н. </w:t>
      </w:r>
      <w:r w:rsidRPr="002F4730">
        <w:t>С. Трудности современной пунктуации. — М., 2000.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Валгина Н. С. </w:t>
      </w:r>
      <w:r w:rsidRPr="002F4730">
        <w:t xml:space="preserve">Трудные вопросы </w:t>
      </w:r>
      <w:r w:rsidR="00AE7B99" w:rsidRPr="002F4730">
        <w:t>пунктуации. — М., 2017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Иванова В. Ф. </w:t>
      </w:r>
      <w:r w:rsidRPr="002F4730">
        <w:t xml:space="preserve">Современный русский язык: </w:t>
      </w:r>
      <w:r w:rsidR="00AE7B99" w:rsidRPr="002F4730">
        <w:t>Графика. Орфо</w:t>
      </w:r>
      <w:r w:rsidR="00AE7B99" w:rsidRPr="002F4730">
        <w:softHyphen/>
        <w:t>графия. — М., 2014</w:t>
      </w:r>
      <w:r w:rsidRPr="002F4730">
        <w:t>.</w:t>
      </w:r>
    </w:p>
    <w:p w:rsidR="00A668D3" w:rsidRPr="002F4730" w:rsidRDefault="00A668D3" w:rsidP="00A668D3">
      <w:pPr>
        <w:shd w:val="clear" w:color="auto" w:fill="FFFFFF"/>
        <w:autoSpaceDE w:val="0"/>
        <w:autoSpaceDN w:val="0"/>
        <w:adjustRightInd w:val="0"/>
        <w:jc w:val="both"/>
      </w:pPr>
      <w:r w:rsidRPr="002F4730">
        <w:rPr>
          <w:i/>
          <w:iCs/>
        </w:rPr>
        <w:t xml:space="preserve">Иванова В. Ф. </w:t>
      </w:r>
      <w:r w:rsidRPr="002F4730">
        <w:t>Трудны</w:t>
      </w:r>
      <w:r w:rsidR="00AE7B99" w:rsidRPr="002F4730">
        <w:t>е вопросы орфографии. — М., 2019</w:t>
      </w:r>
      <w:r w:rsidRPr="002F4730">
        <w:t>.</w:t>
      </w:r>
    </w:p>
    <w:p w:rsidR="00A668D3" w:rsidRPr="001F5F90" w:rsidRDefault="00A668D3" w:rsidP="00A668D3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668D3" w:rsidRPr="00097381" w:rsidRDefault="00A668D3" w:rsidP="00A668D3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668D3" w:rsidRPr="00097381" w:rsidRDefault="00A668D3" w:rsidP="00A668D3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668D3" w:rsidRPr="00097381" w:rsidRDefault="00A668D3" w:rsidP="00A668D3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668D3" w:rsidRPr="00097381" w:rsidRDefault="00A668D3" w:rsidP="00A668D3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668D3" w:rsidRPr="008C7358" w:rsidRDefault="00A668D3" w:rsidP="008C7358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668D3" w:rsidRPr="00DB3FFE" w:rsidRDefault="00A668D3" w:rsidP="00A668D3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DD24E2" w:rsidRPr="008C7358" w:rsidRDefault="00DD24E2" w:rsidP="008C7358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"/>
          <w:szCs w:val="2"/>
          <w:u w:val="single"/>
        </w:rPr>
      </w:pPr>
    </w:p>
    <w:sectPr w:rsidR="00DD24E2" w:rsidRPr="008C7358" w:rsidSect="00AE7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81D" w:rsidRDefault="001F181D" w:rsidP="004D3544">
      <w:r>
        <w:separator/>
      </w:r>
    </w:p>
  </w:endnote>
  <w:endnote w:type="continuationSeparator" w:id="0">
    <w:p w:rsidR="001F181D" w:rsidRDefault="001F181D" w:rsidP="004D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730" w:rsidRDefault="002F47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0101"/>
      <w:docPartObj>
        <w:docPartGallery w:val="Page Numbers (Bottom of Page)"/>
        <w:docPartUnique/>
      </w:docPartObj>
    </w:sdtPr>
    <w:sdtContent>
      <w:p w:rsidR="002F4730" w:rsidRDefault="002F4730">
        <w:pPr>
          <w:pStyle w:val="aa"/>
          <w:jc w:val="right"/>
        </w:pPr>
        <w:fldSimple w:instr=" PAGE   \* MERGEFORMAT ">
          <w:r w:rsidR="008C7358">
            <w:rPr>
              <w:noProof/>
            </w:rPr>
            <w:t>13</w:t>
          </w:r>
        </w:fldSimple>
      </w:p>
    </w:sdtContent>
  </w:sdt>
  <w:p w:rsidR="002F4730" w:rsidRDefault="002F473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730" w:rsidRDefault="002F47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81D" w:rsidRDefault="001F181D" w:rsidP="004D3544">
      <w:r>
        <w:separator/>
      </w:r>
    </w:p>
  </w:footnote>
  <w:footnote w:type="continuationSeparator" w:id="0">
    <w:p w:rsidR="001F181D" w:rsidRDefault="001F181D" w:rsidP="004D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730" w:rsidRDefault="002F47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730" w:rsidRDefault="002F47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730" w:rsidRDefault="002F47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D246A9"/>
    <w:multiLevelType w:val="hybridMultilevel"/>
    <w:tmpl w:val="D3EA6E5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8D3"/>
    <w:rsid w:val="0006123F"/>
    <w:rsid w:val="001F181D"/>
    <w:rsid w:val="001F5F90"/>
    <w:rsid w:val="0021446B"/>
    <w:rsid w:val="002F4730"/>
    <w:rsid w:val="004D3544"/>
    <w:rsid w:val="0062159A"/>
    <w:rsid w:val="008647E3"/>
    <w:rsid w:val="008C7358"/>
    <w:rsid w:val="00A668D3"/>
    <w:rsid w:val="00AE7B99"/>
    <w:rsid w:val="00DD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668D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nhideWhenUsed/>
    <w:qFormat/>
    <w:rsid w:val="00A668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8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668D3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rsid w:val="00A66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A668D3"/>
    <w:pPr>
      <w:snapToGrid w:val="0"/>
      <w:spacing w:line="260" w:lineRule="atLeast"/>
      <w:ind w:firstLine="50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A668D3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unhideWhenUsed/>
    <w:rsid w:val="00A668D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A668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A668D3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Calibri"/>
      <w:b/>
      <w:sz w:val="32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4D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35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4D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D354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4ACF0-B1AF-4989-8746-8129D190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2020-11-13T11:18:00Z</cp:lastPrinted>
  <dcterms:created xsi:type="dcterms:W3CDTF">2020-11-13T10:28:00Z</dcterms:created>
  <dcterms:modified xsi:type="dcterms:W3CDTF">2020-11-13T11:28:00Z</dcterms:modified>
</cp:coreProperties>
</file>