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13" w:rsidRPr="0048265B" w:rsidRDefault="00C51538" w:rsidP="00527422">
      <w:pPr>
        <w:pBdr>
          <w:top w:val="none" w:sz="0" w:space="0" w:color="auto"/>
          <w:left w:val="none" w:sz="0" w:space="0" w:color="auto"/>
          <w:bottom w:val="none" w:sz="0" w:space="0" w:color="auto"/>
          <w:right w:val="none" w:sz="0" w:space="0" w:color="auto"/>
          <w:between w:val="none" w:sz="0" w:space="0" w:color="auto"/>
        </w:pBdr>
        <w:spacing w:after="0" w:line="240" w:lineRule="auto"/>
        <w:ind w:left="-993"/>
        <w:rPr>
          <w:rFonts w:ascii="Times New Roman" w:hAnsi="Times New Roman" w:cs="Times New Roman"/>
          <w:b/>
          <w:sz w:val="24"/>
          <w:szCs w:val="24"/>
        </w:rPr>
      </w:pPr>
      <w:r w:rsidRPr="00C51538">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786pt">
            <v:imagedata r:id="rId7" o:title=""/>
          </v:shape>
        </w:pict>
      </w:r>
    </w:p>
    <w:p w:rsidR="00546513" w:rsidRDefault="0054651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Порядок использования Государственного флага Российской Федерации</w:t>
      </w:r>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proofErr w:type="gramStart"/>
      <w:r>
        <w:rPr>
          <w:rFonts w:ascii="Times New Roman" w:hAnsi="Times New Roman"/>
          <w:sz w:val="24"/>
          <w:szCs w:val="24"/>
        </w:rPr>
        <w:t>Государственный флаг РФ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Pr>
          <w:rFonts w:ascii="Times New Roman" w:hAnsi="Times New Roman"/>
          <w:sz w:val="24"/>
          <w:szCs w:val="24"/>
        </w:rPr>
        <w:t xml:space="preserve"> Отношение ширины флага к его длине 2:3.</w:t>
      </w:r>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Государственный флаг РФ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РФ и органами местного самоуправления.</w:t>
      </w:r>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proofErr w:type="gramStart"/>
      <w:r>
        <w:rPr>
          <w:rFonts w:ascii="Times New Roman" w:hAnsi="Times New Roman"/>
          <w:sz w:val="24"/>
          <w:szCs w:val="24"/>
        </w:rPr>
        <w:t>При одновременном подъеме (размещении) Государственного флага РФ и флага субъекта РФ, муниципального образования Государственный флаг РФ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РФ располагается в центре, а при подъеме (размещении) четного числа флагов (но более двух) – левее центра.</w:t>
      </w:r>
      <w:proofErr w:type="gramEnd"/>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 xml:space="preserve"> При одновременном подъеме (размещении) Государственного флага РФ и других флагов размер флага субъекта РФ, образовательной организации не может превышать размер Государственного флага РФ, а высота подъема Государственного флага РФ не может быть меньше высоты подъема других флагов.</w:t>
      </w:r>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В МОУ</w:t>
      </w:r>
      <w:proofErr w:type="gramStart"/>
      <w:r>
        <w:rPr>
          <w:rFonts w:ascii="Times New Roman" w:hAnsi="Times New Roman"/>
          <w:sz w:val="24"/>
          <w:szCs w:val="24"/>
        </w:rPr>
        <w:t>«</w:t>
      </w:r>
      <w:proofErr w:type="spellStart"/>
      <w:r>
        <w:rPr>
          <w:rFonts w:ascii="Times New Roman" w:hAnsi="Times New Roman"/>
          <w:sz w:val="24"/>
          <w:szCs w:val="24"/>
        </w:rPr>
        <w:t>Д</w:t>
      </w:r>
      <w:proofErr w:type="gramEnd"/>
      <w:r>
        <w:rPr>
          <w:rFonts w:ascii="Times New Roman" w:hAnsi="Times New Roman"/>
          <w:sz w:val="24"/>
          <w:szCs w:val="24"/>
        </w:rPr>
        <w:t>вулученская</w:t>
      </w:r>
      <w:proofErr w:type="spellEnd"/>
      <w:r>
        <w:rPr>
          <w:rFonts w:ascii="Times New Roman" w:hAnsi="Times New Roman"/>
          <w:sz w:val="24"/>
          <w:szCs w:val="24"/>
        </w:rPr>
        <w:t xml:space="preserve"> СОШ им. А. В. </w:t>
      </w:r>
      <w:proofErr w:type="spellStart"/>
      <w:r>
        <w:rPr>
          <w:rFonts w:ascii="Times New Roman" w:hAnsi="Times New Roman"/>
          <w:sz w:val="24"/>
          <w:szCs w:val="24"/>
        </w:rPr>
        <w:t>Густенко</w:t>
      </w:r>
      <w:proofErr w:type="spellEnd"/>
      <w:r>
        <w:rPr>
          <w:rFonts w:ascii="Times New Roman" w:hAnsi="Times New Roman"/>
          <w:sz w:val="24"/>
          <w:szCs w:val="24"/>
        </w:rPr>
        <w:t xml:space="preserve">» </w:t>
      </w:r>
      <w:proofErr w:type="spellStart"/>
      <w:r>
        <w:rPr>
          <w:rFonts w:ascii="Times New Roman" w:hAnsi="Times New Roman"/>
          <w:sz w:val="24"/>
          <w:szCs w:val="24"/>
        </w:rPr>
        <w:t>Валуйского</w:t>
      </w:r>
      <w:proofErr w:type="spellEnd"/>
      <w:r>
        <w:rPr>
          <w:rFonts w:ascii="Times New Roman" w:hAnsi="Times New Roman"/>
          <w:sz w:val="24"/>
          <w:szCs w:val="24"/>
        </w:rPr>
        <w:t xml:space="preserve"> района Белгородской области рекомендуется еженедельное поднятие (спуск) Государственного флага РФ. Поднятие, как правило, осуществляется в начале учебной недели, спуск – в конце учебной недели.</w:t>
      </w:r>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Государственный флаг РФ также может быть поднят (установлен) во время торжественных мероприятий, проводимых школой.</w:t>
      </w:r>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 xml:space="preserve">Выносить Государственный флаг РФ рекомендуется образовательным организациям при проведении торжественных, организационных, конкурсных, в том числе финальных этапов мероприятий (линейки, пятиминутки, собрания, акции, </w:t>
      </w:r>
      <w:proofErr w:type="spellStart"/>
      <w:r>
        <w:rPr>
          <w:rFonts w:ascii="Times New Roman" w:hAnsi="Times New Roman"/>
          <w:sz w:val="24"/>
          <w:szCs w:val="24"/>
        </w:rPr>
        <w:t>флешмобы</w:t>
      </w:r>
      <w:proofErr w:type="spellEnd"/>
      <w:r>
        <w:rPr>
          <w:rFonts w:ascii="Times New Roman" w:hAnsi="Times New Roman"/>
          <w:sz w:val="24"/>
          <w:szCs w:val="24"/>
        </w:rPr>
        <w:t xml:space="preserve"> и др.). Вынос Государственного флага РФ сопровождается исполнением Государственного гимна РФ  (краткой или полной версии).</w:t>
      </w:r>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Поднятие (спуск) Государственного флага РФ в образовательных организациях поручается лучшим обучающимся, добившимся выдающихся результатов в образовательной, научной, спортивной, творческой и иной деятельности, а также педагогическим работникам школы, и в исключительных случаях – родителям (законным представителям) обучающихся.</w:t>
      </w:r>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 xml:space="preserve">Подъем Государственного флага осуществляется по команде директора </w:t>
      </w:r>
      <w:r>
        <w:rPr>
          <w:rFonts w:ascii="Times New Roman" w:hAnsi="Times New Roman"/>
          <w:sz w:val="24"/>
          <w:szCs w:val="24"/>
        </w:rPr>
        <w:br/>
        <w:t>МОУ «</w:t>
      </w:r>
      <w:proofErr w:type="spellStart"/>
      <w:r>
        <w:rPr>
          <w:rFonts w:ascii="Times New Roman" w:hAnsi="Times New Roman"/>
          <w:sz w:val="24"/>
          <w:szCs w:val="24"/>
        </w:rPr>
        <w:t>Двулученская</w:t>
      </w:r>
      <w:proofErr w:type="spellEnd"/>
      <w:r>
        <w:rPr>
          <w:rFonts w:ascii="Times New Roman" w:hAnsi="Times New Roman"/>
          <w:sz w:val="24"/>
          <w:szCs w:val="24"/>
        </w:rPr>
        <w:t xml:space="preserve"> СОШ им. А. В. </w:t>
      </w:r>
      <w:proofErr w:type="spellStart"/>
      <w:r>
        <w:rPr>
          <w:rFonts w:ascii="Times New Roman" w:hAnsi="Times New Roman"/>
          <w:sz w:val="24"/>
          <w:szCs w:val="24"/>
        </w:rPr>
        <w:t>Густенко</w:t>
      </w:r>
      <w:proofErr w:type="spellEnd"/>
      <w:r>
        <w:rPr>
          <w:rFonts w:ascii="Times New Roman" w:hAnsi="Times New Roman"/>
          <w:sz w:val="24"/>
          <w:szCs w:val="24"/>
        </w:rPr>
        <w:t xml:space="preserve">» </w:t>
      </w:r>
      <w:proofErr w:type="spellStart"/>
      <w:r>
        <w:rPr>
          <w:rFonts w:ascii="Times New Roman" w:hAnsi="Times New Roman"/>
          <w:sz w:val="24"/>
          <w:szCs w:val="24"/>
        </w:rPr>
        <w:t>Валуйского</w:t>
      </w:r>
      <w:proofErr w:type="spellEnd"/>
      <w:r>
        <w:rPr>
          <w:rFonts w:ascii="Times New Roman" w:hAnsi="Times New Roman"/>
          <w:sz w:val="24"/>
          <w:szCs w:val="24"/>
        </w:rPr>
        <w:t xml:space="preserve"> района Белгородской области или ведущего мероприятия при построении обучающихся и администрации школы в соответствии с </w:t>
      </w:r>
      <w:proofErr w:type="gramStart"/>
      <w:r>
        <w:rPr>
          <w:rFonts w:ascii="Times New Roman" w:hAnsi="Times New Roman"/>
          <w:sz w:val="24"/>
          <w:szCs w:val="24"/>
        </w:rPr>
        <w:t>Регламентом</w:t>
      </w:r>
      <w:proofErr w:type="gramEnd"/>
      <w:r>
        <w:rPr>
          <w:rFonts w:ascii="Times New Roman" w:hAnsi="Times New Roman"/>
          <w:sz w:val="24"/>
          <w:szCs w:val="24"/>
        </w:rPr>
        <w:t xml:space="preserve"> изложенным в Приложении 1 к настоящему Положению об использовании государственной символики в школе.</w:t>
      </w:r>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В дни траура в верхней части древка Государственного флага РФ крепится черная лента, длина которой равна длине полотнища флага. Государственный флаг РФ, поднятый на мачте (флагштоке), припускается до половины высоты мачты (флагштока).</w:t>
      </w:r>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proofErr w:type="gramStart"/>
      <w:r>
        <w:rPr>
          <w:rFonts w:ascii="Times New Roman" w:hAnsi="Times New Roman"/>
          <w:sz w:val="24"/>
          <w:szCs w:val="24"/>
        </w:rPr>
        <w:t>Перед проведением торжественных праздничных мероприятий, а также дней траура и скорби, рекомендуется предварительно проводить с обучающимися МОУ «</w:t>
      </w:r>
      <w:proofErr w:type="spellStart"/>
      <w:r>
        <w:rPr>
          <w:rFonts w:ascii="Times New Roman" w:hAnsi="Times New Roman"/>
          <w:sz w:val="24"/>
          <w:szCs w:val="24"/>
        </w:rPr>
        <w:t>Двулученская</w:t>
      </w:r>
      <w:proofErr w:type="spellEnd"/>
      <w:r>
        <w:rPr>
          <w:rFonts w:ascii="Times New Roman" w:hAnsi="Times New Roman"/>
          <w:sz w:val="24"/>
          <w:szCs w:val="24"/>
        </w:rPr>
        <w:t xml:space="preserve"> СОШ им. А. В. </w:t>
      </w:r>
      <w:proofErr w:type="spellStart"/>
      <w:r>
        <w:rPr>
          <w:rFonts w:ascii="Times New Roman" w:hAnsi="Times New Roman"/>
          <w:sz w:val="24"/>
          <w:szCs w:val="24"/>
        </w:rPr>
        <w:t>Густенко</w:t>
      </w:r>
      <w:proofErr w:type="spellEnd"/>
      <w:r>
        <w:rPr>
          <w:rFonts w:ascii="Times New Roman" w:hAnsi="Times New Roman"/>
          <w:sz w:val="24"/>
          <w:szCs w:val="24"/>
        </w:rPr>
        <w:t xml:space="preserve">» </w:t>
      </w:r>
      <w:proofErr w:type="spellStart"/>
      <w:r>
        <w:rPr>
          <w:rFonts w:ascii="Times New Roman" w:hAnsi="Times New Roman"/>
          <w:sz w:val="24"/>
          <w:szCs w:val="24"/>
        </w:rPr>
        <w:t>Валуйского</w:t>
      </w:r>
      <w:proofErr w:type="spellEnd"/>
      <w:r>
        <w:rPr>
          <w:rFonts w:ascii="Times New Roman" w:hAnsi="Times New Roman"/>
          <w:sz w:val="24"/>
          <w:szCs w:val="24"/>
        </w:rPr>
        <w:t xml:space="preserve"> района Белгородской области в доступной форме разъяснительную работу о значимости того или иного важного события в истории России и (или) субъекта РФ.</w:t>
      </w:r>
      <w:proofErr w:type="gramEnd"/>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Использование Государственного флага РФ с нарушением Федерального конституционного закона, а также надругательство над Государственным флагом РФ влечет за собой ответственность в соответствии с законодательством РФ.</w:t>
      </w:r>
    </w:p>
    <w:p w:rsidR="00546513" w:rsidRDefault="00546513">
      <w:pPr>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rPr>
          <w:rFonts w:ascii="Times New Roman" w:hAnsi="Times New Roman" w:cs="Times New Roman"/>
          <w:sz w:val="24"/>
          <w:szCs w:val="24"/>
        </w:rPr>
      </w:pPr>
    </w:p>
    <w:p w:rsidR="00546513" w:rsidRDefault="00546513">
      <w:pPr>
        <w:pStyle w:val="af6"/>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b/>
          <w:sz w:val="24"/>
          <w:szCs w:val="24"/>
        </w:rPr>
      </w:pPr>
      <w:r>
        <w:rPr>
          <w:rFonts w:ascii="Times New Roman" w:hAnsi="Times New Roman"/>
          <w:b/>
          <w:sz w:val="24"/>
          <w:szCs w:val="24"/>
        </w:rPr>
        <w:t>Порядок использования Государственного герба РФ</w:t>
      </w:r>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 xml:space="preserve">Государственный герб РФ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над ними – одной большой короной, соединенными лентой. </w:t>
      </w:r>
      <w:proofErr w:type="gramStart"/>
      <w:r>
        <w:rPr>
          <w:rFonts w:ascii="Times New Roman" w:hAnsi="Times New Roman"/>
          <w:sz w:val="24"/>
          <w:szCs w:val="24"/>
        </w:rPr>
        <w:t>В правой лапе орла – скипетр, в левой – держава.</w:t>
      </w:r>
      <w:proofErr w:type="gramEnd"/>
      <w:r>
        <w:rPr>
          <w:rFonts w:ascii="Times New Roman" w:hAnsi="Times New Roman"/>
          <w:sz w:val="24"/>
          <w:szCs w:val="24"/>
        </w:rPr>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 xml:space="preserve">Гербы (геральдические знаки) субъектов РФ и образовательных организаций не могут быть идентичны Государственному гербу РФ. Государственный герб РФ не может быть использован в качестве геральдической основы гербов (геральдических знаков) субъектов РФ, муниципальных образований, образовательных организаций. </w:t>
      </w:r>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При одновременном размещении Государственного герба РФ и герба (геральдического знака) субъекта РФ, муниципального образования, образовательной организации Государственный герб РФ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РФ гербов (но более двух) – левее центра.</w:t>
      </w:r>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При одновременном размещении Государственного герба РФ и других гербов (геральдических знаков) размер герба (геральдического знака) субъекта РФ, муниципального образования, образовательной организации не может превышать размер Государственного герба РФ, при этом Государственный герб РФ не может быть размещен ниже других гербов (геральдических знаков).</w:t>
      </w:r>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 xml:space="preserve"> Использование Государственного герба РФ с нарушением Федерального конституционного закона, а также надругательство над Государственным гербом РФ влечет за собой ответственность в соответствии с законодательством РФ.</w:t>
      </w:r>
    </w:p>
    <w:p w:rsidR="00546513" w:rsidRDefault="00546513">
      <w:pPr>
        <w:pBdr>
          <w:top w:val="none" w:sz="0" w:space="0" w:color="auto"/>
          <w:left w:val="none" w:sz="0" w:space="0" w:color="auto"/>
          <w:bottom w:val="none" w:sz="0" w:space="0" w:color="auto"/>
          <w:right w:val="none" w:sz="0" w:space="0" w:color="auto"/>
          <w:between w:val="none" w:sz="0" w:space="0" w:color="auto"/>
        </w:pBdr>
        <w:spacing w:after="0" w:line="240" w:lineRule="auto"/>
        <w:ind w:left="360"/>
        <w:jc w:val="both"/>
        <w:rPr>
          <w:rFonts w:ascii="Times New Roman" w:hAnsi="Times New Roman" w:cs="Times New Roman"/>
          <w:sz w:val="24"/>
          <w:szCs w:val="24"/>
        </w:rPr>
      </w:pPr>
    </w:p>
    <w:p w:rsidR="00546513" w:rsidRDefault="00546513">
      <w:pPr>
        <w:pStyle w:val="af6"/>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b/>
          <w:sz w:val="24"/>
          <w:szCs w:val="24"/>
        </w:rPr>
      </w:pPr>
      <w:r>
        <w:rPr>
          <w:rFonts w:ascii="Times New Roman" w:hAnsi="Times New Roman"/>
          <w:b/>
          <w:sz w:val="24"/>
          <w:szCs w:val="24"/>
        </w:rPr>
        <w:t>Порядок использования Государственного гимна РФ</w:t>
      </w:r>
    </w:p>
    <w:p w:rsidR="00546513" w:rsidRDefault="00546513">
      <w:p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hAnsi="Times New Roman" w:cs="Times New Roman"/>
          <w:b/>
          <w:sz w:val="24"/>
          <w:szCs w:val="24"/>
        </w:rPr>
      </w:pPr>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Государственный гимн РФ представляет собой музыкально-поэтическое произведение, исполняемое в случаях, предусмотренных Федеральным конституционным законом.</w:t>
      </w:r>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 xml:space="preserve">Государственный гимн РФ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Pr>
          <w:rFonts w:ascii="Times New Roman" w:hAnsi="Times New Roman"/>
          <w:sz w:val="24"/>
          <w:szCs w:val="24"/>
        </w:rPr>
        <w:t>звуко</w:t>
      </w:r>
      <w:proofErr w:type="spellEnd"/>
      <w:r>
        <w:rPr>
          <w:rFonts w:ascii="Times New Roman" w:hAnsi="Times New Roman"/>
          <w:sz w:val="24"/>
          <w:szCs w:val="24"/>
        </w:rPr>
        <w:t xml:space="preserve"> - и видеозаписи, а также средства теле- и радиотрансляции. </w:t>
      </w:r>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proofErr w:type="gramStart"/>
      <w:r>
        <w:rPr>
          <w:rFonts w:ascii="Times New Roman" w:hAnsi="Times New Roman"/>
          <w:sz w:val="24"/>
          <w:szCs w:val="24"/>
        </w:rPr>
        <w:t>Государственный гимн РФ исполняется в точном соответствии с утвержденными музыкальной редакцией и текстом.</w:t>
      </w:r>
      <w:proofErr w:type="gramEnd"/>
    </w:p>
    <w:p w:rsidR="00546513" w:rsidRDefault="00546513">
      <w:pPr>
        <w:pStyle w:val="af6"/>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Государственный гимн РФ исполняется:</w:t>
      </w: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 во время официальной церемонии подъема Государственного флага РФ и других официальных церемоний;</w:t>
      </w: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 при открытии памятников и памятных знаков, установленных по решению государственных органов и органов местного самоуправления;</w:t>
      </w: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 при открытии и закрытии торжественных собраний, посвященных государственным и муниципальным праздникам;</w:t>
      </w: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proofErr w:type="gramStart"/>
      <w:r>
        <w:rPr>
          <w:rFonts w:ascii="Times New Roman" w:hAnsi="Times New Roman"/>
          <w:sz w:val="24"/>
          <w:szCs w:val="24"/>
        </w:rPr>
        <w:t xml:space="preserve">- в образовательных организациях и профессиональных образовательных организациях независимо от форм собственности – перед первым уроком (занятием) в день начала учебного года, а также во время проводимых указанными образовательными организациями торжественных, организационных, </w:t>
      </w:r>
      <w:r>
        <w:rPr>
          <w:rFonts w:ascii="Times New Roman" w:hAnsi="Times New Roman"/>
          <w:sz w:val="24"/>
          <w:szCs w:val="24"/>
        </w:rPr>
        <w:lastRenderedPageBreak/>
        <w:t xml:space="preserve">воспитательных, конкурсных, а также финальных этапов мероприятий образовательной организации (линейки, пятиминутки, собрания, акции, </w:t>
      </w:r>
      <w:proofErr w:type="spellStart"/>
      <w:r>
        <w:rPr>
          <w:rFonts w:ascii="Times New Roman" w:hAnsi="Times New Roman"/>
          <w:sz w:val="24"/>
          <w:szCs w:val="24"/>
        </w:rPr>
        <w:t>флешмобы</w:t>
      </w:r>
      <w:proofErr w:type="spellEnd"/>
      <w:r>
        <w:rPr>
          <w:rFonts w:ascii="Times New Roman" w:hAnsi="Times New Roman"/>
          <w:sz w:val="24"/>
          <w:szCs w:val="24"/>
        </w:rPr>
        <w:t>, открытие/закрытие мероприятий и др.), в том числе посвященных государственным и муниципальным праздникам.</w:t>
      </w:r>
      <w:proofErr w:type="gramEnd"/>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4.5. Государственный гимн РФ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4.6. При официальном исполнении Государственного гимна РФ присутствующие выслушивают его стоя, мужчины – без головных уборов.</w:t>
      </w: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 xml:space="preserve">4.7. В случае если исполнение Государственного гимна РФ </w:t>
      </w:r>
      <w:proofErr w:type="gramStart"/>
      <w:r>
        <w:rPr>
          <w:rFonts w:ascii="Times New Roman" w:hAnsi="Times New Roman"/>
          <w:sz w:val="24"/>
          <w:szCs w:val="24"/>
        </w:rPr>
        <w:t>сопровождается поднятием Государственного флага РФ присутствующие поворачиваются</w:t>
      </w:r>
      <w:proofErr w:type="gramEnd"/>
      <w:r>
        <w:rPr>
          <w:rFonts w:ascii="Times New Roman" w:hAnsi="Times New Roman"/>
          <w:sz w:val="24"/>
          <w:szCs w:val="24"/>
        </w:rPr>
        <w:t xml:space="preserve"> к нему лицом.</w:t>
      </w: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4.8. В МОУ «</w:t>
      </w:r>
      <w:proofErr w:type="spellStart"/>
      <w:r>
        <w:rPr>
          <w:rFonts w:ascii="Times New Roman" w:hAnsi="Times New Roman"/>
          <w:sz w:val="24"/>
          <w:szCs w:val="24"/>
        </w:rPr>
        <w:t>Двулученская</w:t>
      </w:r>
      <w:proofErr w:type="spellEnd"/>
      <w:r>
        <w:rPr>
          <w:rFonts w:ascii="Times New Roman" w:hAnsi="Times New Roman"/>
          <w:sz w:val="24"/>
          <w:szCs w:val="24"/>
        </w:rPr>
        <w:t xml:space="preserve"> СОШ им. А. В. </w:t>
      </w:r>
      <w:proofErr w:type="spellStart"/>
      <w:r>
        <w:rPr>
          <w:rFonts w:ascii="Times New Roman" w:hAnsi="Times New Roman"/>
          <w:sz w:val="24"/>
          <w:szCs w:val="24"/>
        </w:rPr>
        <w:t>Густенко</w:t>
      </w:r>
      <w:proofErr w:type="spellEnd"/>
      <w:r>
        <w:rPr>
          <w:rFonts w:ascii="Times New Roman" w:hAnsi="Times New Roman"/>
          <w:sz w:val="24"/>
          <w:szCs w:val="24"/>
        </w:rPr>
        <w:t xml:space="preserve">» </w:t>
      </w:r>
      <w:proofErr w:type="spellStart"/>
      <w:r>
        <w:rPr>
          <w:rFonts w:ascii="Times New Roman" w:hAnsi="Times New Roman"/>
          <w:sz w:val="24"/>
          <w:szCs w:val="24"/>
        </w:rPr>
        <w:t>Валуйского</w:t>
      </w:r>
      <w:proofErr w:type="spellEnd"/>
      <w:r>
        <w:rPr>
          <w:rFonts w:ascii="Times New Roman" w:hAnsi="Times New Roman"/>
          <w:sz w:val="24"/>
          <w:szCs w:val="24"/>
        </w:rPr>
        <w:t xml:space="preserve"> района Белгородской области рекомендуется еженедельное исполнение Государственного гимна РФ (краткой или полной его версии), в том числе при проведении торжественных, организационных, конкурсных, а также финальных этапов мероприятий образовательной организации (линейки, пятиминутки, собрания, акции, </w:t>
      </w:r>
      <w:proofErr w:type="spellStart"/>
      <w:r>
        <w:rPr>
          <w:rFonts w:ascii="Times New Roman" w:hAnsi="Times New Roman"/>
          <w:sz w:val="24"/>
          <w:szCs w:val="24"/>
        </w:rPr>
        <w:t>флешмобы</w:t>
      </w:r>
      <w:proofErr w:type="spellEnd"/>
      <w:r>
        <w:rPr>
          <w:rFonts w:ascii="Times New Roman" w:hAnsi="Times New Roman"/>
          <w:sz w:val="24"/>
          <w:szCs w:val="24"/>
        </w:rPr>
        <w:t>, открытие/ закрытие мероприятий и др.).</w:t>
      </w: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Pr>
          <w:rFonts w:ascii="Times New Roman" w:hAnsi="Times New Roman"/>
          <w:sz w:val="24"/>
          <w:szCs w:val="24"/>
        </w:rPr>
        <w:t>4.9. Исполнение и использование Государственного гимна РФ с нарушением Федерального конституционного закона «О государственном гимне РФ», а также надругательство над Государственным гимном РФ влечет за собой ответственность в соответствии с законодательством РФ.</w:t>
      </w: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Default="00546513">
      <w:pPr>
        <w:pStyle w:val="af6"/>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sz w:val="24"/>
          <w:szCs w:val="24"/>
        </w:rPr>
      </w:pPr>
    </w:p>
    <w:p w:rsidR="00546513" w:rsidRPr="00555900" w:rsidRDefault="00546513" w:rsidP="0048265B">
      <w:pPr>
        <w:pStyle w:val="af6"/>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b/>
          <w:sz w:val="24"/>
          <w:szCs w:val="24"/>
        </w:rPr>
      </w:pPr>
    </w:p>
    <w:p w:rsidR="00546513" w:rsidRPr="00555900" w:rsidRDefault="00546513" w:rsidP="00555900">
      <w:pPr>
        <w:pStyle w:val="af6"/>
        <w:pBdr>
          <w:top w:val="none" w:sz="0" w:space="0" w:color="auto"/>
          <w:left w:val="none" w:sz="0" w:space="0" w:color="auto"/>
          <w:bottom w:val="none" w:sz="0" w:space="0" w:color="auto"/>
          <w:right w:val="none" w:sz="0" w:space="0" w:color="auto"/>
          <w:between w:val="none" w:sz="0" w:space="0" w:color="auto"/>
        </w:pBdr>
        <w:ind w:left="0"/>
        <w:jc w:val="right"/>
        <w:rPr>
          <w:rFonts w:ascii="Times New Roman" w:hAnsi="Times New Roman"/>
          <w:sz w:val="24"/>
          <w:szCs w:val="24"/>
        </w:rPr>
      </w:pPr>
      <w:r w:rsidRPr="00555900">
        <w:rPr>
          <w:rFonts w:ascii="Times New Roman" w:hAnsi="Times New Roman"/>
          <w:sz w:val="24"/>
          <w:szCs w:val="24"/>
        </w:rPr>
        <w:lastRenderedPageBreak/>
        <w:t xml:space="preserve">                                                                                                     </w:t>
      </w:r>
      <w:bookmarkStart w:id="0" w:name="_GoBack"/>
      <w:bookmarkEnd w:id="0"/>
      <w:r w:rsidRPr="00555900">
        <w:rPr>
          <w:rFonts w:ascii="Times New Roman" w:hAnsi="Times New Roman"/>
          <w:sz w:val="24"/>
          <w:szCs w:val="24"/>
        </w:rPr>
        <w:t xml:space="preserve">Приложение 1 </w:t>
      </w:r>
    </w:p>
    <w:p w:rsidR="00546513" w:rsidRPr="00555900" w:rsidRDefault="00546513" w:rsidP="00555900">
      <w:pPr>
        <w:pStyle w:val="af6"/>
        <w:pBdr>
          <w:top w:val="none" w:sz="0" w:space="0" w:color="auto"/>
          <w:left w:val="none" w:sz="0" w:space="0" w:color="auto"/>
          <w:bottom w:val="none" w:sz="0" w:space="0" w:color="auto"/>
          <w:right w:val="none" w:sz="0" w:space="0" w:color="auto"/>
          <w:between w:val="none" w:sz="0" w:space="0" w:color="auto"/>
        </w:pBdr>
        <w:jc w:val="right"/>
        <w:rPr>
          <w:rFonts w:ascii="Times New Roman" w:hAnsi="Times New Roman"/>
          <w:sz w:val="24"/>
          <w:szCs w:val="24"/>
        </w:rPr>
      </w:pPr>
      <w:r w:rsidRPr="00555900">
        <w:rPr>
          <w:rFonts w:ascii="Times New Roman" w:hAnsi="Times New Roman"/>
          <w:sz w:val="24"/>
          <w:szCs w:val="24"/>
        </w:rPr>
        <w:t xml:space="preserve">к Положению об использовании </w:t>
      </w:r>
    </w:p>
    <w:p w:rsidR="00546513" w:rsidRPr="00555900" w:rsidRDefault="00546513" w:rsidP="00555900">
      <w:pPr>
        <w:pStyle w:val="af6"/>
        <w:pBdr>
          <w:top w:val="none" w:sz="0" w:space="0" w:color="auto"/>
          <w:left w:val="none" w:sz="0" w:space="0" w:color="auto"/>
          <w:bottom w:val="none" w:sz="0" w:space="0" w:color="auto"/>
          <w:right w:val="none" w:sz="0" w:space="0" w:color="auto"/>
          <w:between w:val="none" w:sz="0" w:space="0" w:color="auto"/>
        </w:pBdr>
        <w:jc w:val="right"/>
        <w:rPr>
          <w:rFonts w:ascii="Times New Roman" w:hAnsi="Times New Roman"/>
          <w:sz w:val="24"/>
          <w:szCs w:val="24"/>
        </w:rPr>
      </w:pPr>
      <w:r w:rsidRPr="00555900">
        <w:rPr>
          <w:rFonts w:ascii="Times New Roman" w:hAnsi="Times New Roman"/>
          <w:sz w:val="24"/>
          <w:szCs w:val="24"/>
        </w:rPr>
        <w:t xml:space="preserve">государственных символов </w:t>
      </w:r>
    </w:p>
    <w:p w:rsidR="00546513" w:rsidRPr="00555900" w:rsidRDefault="00546513" w:rsidP="00555900">
      <w:pPr>
        <w:pStyle w:val="af6"/>
        <w:pBdr>
          <w:top w:val="none" w:sz="0" w:space="0" w:color="auto"/>
          <w:left w:val="none" w:sz="0" w:space="0" w:color="auto"/>
          <w:bottom w:val="none" w:sz="0" w:space="0" w:color="auto"/>
          <w:right w:val="none" w:sz="0" w:space="0" w:color="auto"/>
          <w:between w:val="none" w:sz="0" w:space="0" w:color="auto"/>
        </w:pBdr>
        <w:jc w:val="right"/>
        <w:rPr>
          <w:rFonts w:ascii="Times New Roman" w:hAnsi="Times New Roman"/>
          <w:sz w:val="24"/>
          <w:szCs w:val="24"/>
        </w:rPr>
      </w:pPr>
      <w:r w:rsidRPr="00555900">
        <w:rPr>
          <w:rFonts w:ascii="Times New Roman" w:hAnsi="Times New Roman"/>
          <w:sz w:val="24"/>
          <w:szCs w:val="24"/>
        </w:rPr>
        <w:t>в МОУ «</w:t>
      </w:r>
      <w:proofErr w:type="spellStart"/>
      <w:r w:rsidRPr="00555900">
        <w:rPr>
          <w:rFonts w:ascii="Times New Roman" w:hAnsi="Times New Roman"/>
          <w:sz w:val="24"/>
          <w:szCs w:val="24"/>
        </w:rPr>
        <w:t>Двулученская</w:t>
      </w:r>
      <w:proofErr w:type="spellEnd"/>
      <w:r w:rsidRPr="00555900">
        <w:rPr>
          <w:rFonts w:ascii="Times New Roman" w:hAnsi="Times New Roman"/>
          <w:sz w:val="24"/>
          <w:szCs w:val="24"/>
        </w:rPr>
        <w:t xml:space="preserve"> СОШ им. А. В. </w:t>
      </w:r>
      <w:proofErr w:type="spellStart"/>
      <w:r w:rsidRPr="00555900">
        <w:rPr>
          <w:rFonts w:ascii="Times New Roman" w:hAnsi="Times New Roman"/>
          <w:sz w:val="24"/>
          <w:szCs w:val="24"/>
        </w:rPr>
        <w:t>Густенко</w:t>
      </w:r>
      <w:proofErr w:type="spellEnd"/>
      <w:r w:rsidRPr="00555900">
        <w:rPr>
          <w:rFonts w:ascii="Times New Roman" w:hAnsi="Times New Roman"/>
          <w:sz w:val="24"/>
          <w:szCs w:val="24"/>
        </w:rPr>
        <w:t xml:space="preserve">» </w:t>
      </w:r>
    </w:p>
    <w:p w:rsidR="00546513" w:rsidRPr="00555900" w:rsidRDefault="00546513" w:rsidP="00555900">
      <w:pPr>
        <w:pStyle w:val="af6"/>
        <w:pBdr>
          <w:top w:val="none" w:sz="0" w:space="0" w:color="auto"/>
          <w:left w:val="none" w:sz="0" w:space="0" w:color="auto"/>
          <w:bottom w:val="none" w:sz="0" w:space="0" w:color="auto"/>
          <w:right w:val="none" w:sz="0" w:space="0" w:color="auto"/>
          <w:between w:val="none" w:sz="0" w:space="0" w:color="auto"/>
        </w:pBdr>
        <w:jc w:val="right"/>
        <w:rPr>
          <w:rFonts w:ascii="Times New Roman" w:hAnsi="Times New Roman"/>
          <w:sz w:val="24"/>
          <w:szCs w:val="24"/>
        </w:rPr>
      </w:pPr>
      <w:proofErr w:type="spellStart"/>
      <w:r w:rsidRPr="00555900">
        <w:rPr>
          <w:rFonts w:ascii="Times New Roman" w:hAnsi="Times New Roman"/>
          <w:sz w:val="24"/>
          <w:szCs w:val="24"/>
        </w:rPr>
        <w:t>Валуйского</w:t>
      </w:r>
      <w:proofErr w:type="spellEnd"/>
      <w:r w:rsidRPr="00555900">
        <w:rPr>
          <w:rFonts w:ascii="Times New Roman" w:hAnsi="Times New Roman"/>
          <w:sz w:val="24"/>
          <w:szCs w:val="24"/>
        </w:rPr>
        <w:t xml:space="preserve"> района Белгородской области</w:t>
      </w:r>
    </w:p>
    <w:p w:rsidR="00546513" w:rsidRPr="00555900" w:rsidRDefault="00546513" w:rsidP="00555900">
      <w:pPr>
        <w:pStyle w:val="af6"/>
        <w:pBdr>
          <w:top w:val="none" w:sz="0" w:space="0" w:color="auto"/>
          <w:left w:val="none" w:sz="0" w:space="0" w:color="auto"/>
          <w:bottom w:val="none" w:sz="0" w:space="0" w:color="auto"/>
          <w:right w:val="none" w:sz="0" w:space="0" w:color="auto"/>
          <w:between w:val="none" w:sz="0" w:space="0" w:color="auto"/>
        </w:pBdr>
        <w:jc w:val="right"/>
        <w:rPr>
          <w:rFonts w:ascii="Times New Roman" w:hAnsi="Times New Roman"/>
          <w:b/>
          <w:sz w:val="24"/>
          <w:szCs w:val="24"/>
        </w:rPr>
      </w:pPr>
    </w:p>
    <w:p w:rsidR="00546513" w:rsidRPr="00555900" w:rsidRDefault="00546513" w:rsidP="00555900">
      <w:pPr>
        <w:pStyle w:val="af6"/>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sz w:val="24"/>
          <w:szCs w:val="24"/>
        </w:rPr>
      </w:pPr>
      <w:r w:rsidRPr="00555900">
        <w:rPr>
          <w:rFonts w:ascii="Times New Roman" w:hAnsi="Times New Roman"/>
          <w:b/>
          <w:sz w:val="24"/>
          <w:szCs w:val="24"/>
        </w:rPr>
        <w:t>Регламент подъема и спуска Государственного флага Российской Федерации в МОУ «</w:t>
      </w:r>
      <w:proofErr w:type="spellStart"/>
      <w:r w:rsidRPr="00555900">
        <w:rPr>
          <w:rFonts w:ascii="Times New Roman" w:hAnsi="Times New Roman"/>
          <w:b/>
          <w:sz w:val="24"/>
          <w:szCs w:val="24"/>
        </w:rPr>
        <w:t>Двулученская</w:t>
      </w:r>
      <w:proofErr w:type="spellEnd"/>
      <w:r w:rsidRPr="00555900">
        <w:rPr>
          <w:rFonts w:ascii="Times New Roman" w:hAnsi="Times New Roman"/>
          <w:b/>
          <w:sz w:val="24"/>
          <w:szCs w:val="24"/>
        </w:rPr>
        <w:t xml:space="preserve"> СОШ им. А. В. </w:t>
      </w:r>
      <w:proofErr w:type="spellStart"/>
      <w:r w:rsidRPr="00555900">
        <w:rPr>
          <w:rFonts w:ascii="Times New Roman" w:hAnsi="Times New Roman"/>
          <w:b/>
          <w:sz w:val="24"/>
          <w:szCs w:val="24"/>
        </w:rPr>
        <w:t>Густенко</w:t>
      </w:r>
      <w:proofErr w:type="spellEnd"/>
      <w:r w:rsidRPr="00555900">
        <w:rPr>
          <w:rFonts w:ascii="Times New Roman" w:hAnsi="Times New Roman"/>
          <w:b/>
          <w:sz w:val="24"/>
          <w:szCs w:val="24"/>
        </w:rPr>
        <w:t xml:space="preserve">» </w:t>
      </w:r>
      <w:proofErr w:type="spellStart"/>
      <w:r w:rsidRPr="00555900">
        <w:rPr>
          <w:rFonts w:ascii="Times New Roman" w:hAnsi="Times New Roman"/>
          <w:b/>
          <w:sz w:val="24"/>
          <w:szCs w:val="24"/>
        </w:rPr>
        <w:t>Валуйского</w:t>
      </w:r>
      <w:proofErr w:type="spellEnd"/>
      <w:r w:rsidRPr="00555900">
        <w:rPr>
          <w:rFonts w:ascii="Times New Roman" w:hAnsi="Times New Roman"/>
          <w:b/>
          <w:sz w:val="24"/>
          <w:szCs w:val="24"/>
        </w:rPr>
        <w:t xml:space="preserve"> района Белгородской области</w:t>
      </w:r>
    </w:p>
    <w:p w:rsidR="00546513" w:rsidRPr="00555900" w:rsidRDefault="00546513" w:rsidP="00555900">
      <w:pPr>
        <w:pStyle w:val="af6"/>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sz w:val="24"/>
          <w:szCs w:val="24"/>
        </w:rPr>
      </w:pP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Подъем Флага  РФ осуществляется в первый учебный день каждой учебной недели перед первым учебным занятием в общеобразовательной организации.</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Место проведения церемонии – площадка перед общеобразовательной организацией, актовый зал, спортивный зал, холл и др. – определяется климатическими и широтными условиями, конструктивными особенностями здания и спецификой общеобразовательной организации. В осенне-зимний период рекомендовано проведение церемонии в помещении, весенне-летний период – на открытой площадке.</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В церемонии могут участвовать учащиеся МОУ «</w:t>
      </w:r>
      <w:proofErr w:type="spellStart"/>
      <w:r w:rsidRPr="00555900">
        <w:rPr>
          <w:rFonts w:ascii="Times New Roman" w:hAnsi="Times New Roman"/>
          <w:sz w:val="24"/>
          <w:szCs w:val="24"/>
        </w:rPr>
        <w:t>Двулученская</w:t>
      </w:r>
      <w:proofErr w:type="spellEnd"/>
      <w:r w:rsidRPr="00555900">
        <w:rPr>
          <w:rFonts w:ascii="Times New Roman" w:hAnsi="Times New Roman"/>
          <w:sz w:val="24"/>
          <w:szCs w:val="24"/>
        </w:rPr>
        <w:t xml:space="preserve"> СОШ</w:t>
      </w:r>
      <w:r w:rsidRPr="00555900">
        <w:rPr>
          <w:rFonts w:ascii="Times New Roman" w:hAnsi="Times New Roman"/>
          <w:i/>
          <w:sz w:val="24"/>
          <w:szCs w:val="24"/>
        </w:rPr>
        <w:t xml:space="preserve"> им. А. В. </w:t>
      </w:r>
      <w:proofErr w:type="spellStart"/>
      <w:r w:rsidRPr="00555900">
        <w:rPr>
          <w:rFonts w:ascii="Times New Roman" w:hAnsi="Times New Roman"/>
          <w:i/>
          <w:sz w:val="24"/>
          <w:szCs w:val="24"/>
        </w:rPr>
        <w:t>Густенко</w:t>
      </w:r>
      <w:proofErr w:type="spellEnd"/>
      <w:r w:rsidRPr="00555900">
        <w:rPr>
          <w:rFonts w:ascii="Times New Roman" w:hAnsi="Times New Roman"/>
          <w:sz w:val="24"/>
          <w:szCs w:val="24"/>
        </w:rPr>
        <w:t xml:space="preserve">» </w:t>
      </w:r>
      <w:proofErr w:type="spellStart"/>
      <w:r w:rsidRPr="00555900">
        <w:rPr>
          <w:rFonts w:ascii="Times New Roman" w:hAnsi="Times New Roman"/>
          <w:sz w:val="24"/>
          <w:szCs w:val="24"/>
        </w:rPr>
        <w:t>Валуйского</w:t>
      </w:r>
      <w:proofErr w:type="spellEnd"/>
      <w:r w:rsidRPr="00555900">
        <w:rPr>
          <w:rFonts w:ascii="Times New Roman" w:hAnsi="Times New Roman"/>
          <w:sz w:val="24"/>
          <w:szCs w:val="24"/>
        </w:rPr>
        <w:t xml:space="preserve"> района Белгородской области, представители совета обучающихся и совета родителей, представители педагогического коллектива и администрации МОУ «</w:t>
      </w:r>
      <w:proofErr w:type="spellStart"/>
      <w:r w:rsidRPr="00555900">
        <w:rPr>
          <w:rFonts w:ascii="Times New Roman" w:hAnsi="Times New Roman"/>
          <w:sz w:val="24"/>
          <w:szCs w:val="24"/>
        </w:rPr>
        <w:t>Двулученская</w:t>
      </w:r>
      <w:proofErr w:type="spellEnd"/>
      <w:r w:rsidRPr="00555900">
        <w:rPr>
          <w:rFonts w:ascii="Times New Roman" w:hAnsi="Times New Roman"/>
          <w:sz w:val="24"/>
          <w:szCs w:val="24"/>
        </w:rPr>
        <w:t xml:space="preserve"> СОШ </w:t>
      </w:r>
      <w:r w:rsidRPr="00555900">
        <w:rPr>
          <w:rFonts w:ascii="Times New Roman" w:hAnsi="Times New Roman"/>
          <w:i/>
          <w:sz w:val="24"/>
          <w:szCs w:val="24"/>
        </w:rPr>
        <w:t xml:space="preserve">им. А. В. </w:t>
      </w:r>
      <w:proofErr w:type="spellStart"/>
      <w:r w:rsidRPr="00555900">
        <w:rPr>
          <w:rFonts w:ascii="Times New Roman" w:hAnsi="Times New Roman"/>
          <w:i/>
          <w:sz w:val="24"/>
          <w:szCs w:val="24"/>
        </w:rPr>
        <w:t>Густенко</w:t>
      </w:r>
      <w:proofErr w:type="spellEnd"/>
      <w:r w:rsidRPr="00555900">
        <w:rPr>
          <w:rFonts w:ascii="Times New Roman" w:hAnsi="Times New Roman"/>
          <w:sz w:val="24"/>
          <w:szCs w:val="24"/>
        </w:rPr>
        <w:t xml:space="preserve">» </w:t>
      </w:r>
      <w:proofErr w:type="spellStart"/>
      <w:r w:rsidRPr="00555900">
        <w:rPr>
          <w:rFonts w:ascii="Times New Roman" w:hAnsi="Times New Roman"/>
          <w:sz w:val="24"/>
          <w:szCs w:val="24"/>
        </w:rPr>
        <w:t>Валуйского</w:t>
      </w:r>
      <w:proofErr w:type="spellEnd"/>
      <w:r w:rsidRPr="00555900">
        <w:rPr>
          <w:rFonts w:ascii="Times New Roman" w:hAnsi="Times New Roman"/>
          <w:sz w:val="24"/>
          <w:szCs w:val="24"/>
        </w:rPr>
        <w:t xml:space="preserve"> района Белгородской области. В дни государственных праздников в церемонии могут принимать участие приглашенные гости.</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Администрация МОУ  «</w:t>
      </w:r>
      <w:proofErr w:type="spellStart"/>
      <w:r w:rsidRPr="00555900">
        <w:rPr>
          <w:rFonts w:ascii="Times New Roman" w:hAnsi="Times New Roman"/>
          <w:sz w:val="24"/>
          <w:szCs w:val="24"/>
        </w:rPr>
        <w:t>Двулученская</w:t>
      </w:r>
      <w:proofErr w:type="spellEnd"/>
      <w:r w:rsidRPr="00555900">
        <w:rPr>
          <w:rFonts w:ascii="Times New Roman" w:hAnsi="Times New Roman"/>
          <w:sz w:val="24"/>
          <w:szCs w:val="24"/>
        </w:rPr>
        <w:t xml:space="preserve"> СОШ </w:t>
      </w:r>
      <w:r w:rsidRPr="00555900">
        <w:rPr>
          <w:rFonts w:ascii="Times New Roman" w:hAnsi="Times New Roman"/>
          <w:i/>
          <w:sz w:val="24"/>
          <w:szCs w:val="24"/>
        </w:rPr>
        <w:t xml:space="preserve">им. А. В. </w:t>
      </w:r>
      <w:proofErr w:type="spellStart"/>
      <w:r w:rsidRPr="00555900">
        <w:rPr>
          <w:rFonts w:ascii="Times New Roman" w:hAnsi="Times New Roman"/>
          <w:i/>
          <w:sz w:val="24"/>
          <w:szCs w:val="24"/>
        </w:rPr>
        <w:t>Густенко</w:t>
      </w:r>
      <w:proofErr w:type="spellEnd"/>
      <w:r w:rsidRPr="00555900">
        <w:rPr>
          <w:rFonts w:ascii="Times New Roman" w:hAnsi="Times New Roman"/>
          <w:sz w:val="24"/>
          <w:szCs w:val="24"/>
        </w:rPr>
        <w:t xml:space="preserve">» </w:t>
      </w:r>
      <w:proofErr w:type="spellStart"/>
      <w:r w:rsidRPr="00555900">
        <w:rPr>
          <w:rFonts w:ascii="Times New Roman" w:hAnsi="Times New Roman"/>
          <w:sz w:val="24"/>
          <w:szCs w:val="24"/>
        </w:rPr>
        <w:t>Валуйского</w:t>
      </w:r>
      <w:proofErr w:type="spellEnd"/>
      <w:r w:rsidRPr="00555900">
        <w:rPr>
          <w:rFonts w:ascii="Times New Roman" w:hAnsi="Times New Roman"/>
          <w:sz w:val="24"/>
          <w:szCs w:val="24"/>
        </w:rPr>
        <w:t xml:space="preserve"> района Белгородской области вправе определять категорию участников церемонии самостоятельно. Классы (группы), не принимающие участие в церемонии, на первом учебном уроке в день проведения церемонии преподаватель информирует о составе знаменной группы, оглашает календарь памятных дат общегосударственного и локального значения на неделю. Рекомендуется исполнение краткой версии (куплет и припев) Гимна РФ одновременно с участниками церемонии по стойке «Смирно».</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В церемониях, посвященных государственным праздникам и памятным дням истории, рекомендовано общее торжественное построение общеобразовательной организации.</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Церемонией руководит ответственное лицо, определенное администрацией МОУ «</w:t>
      </w:r>
      <w:proofErr w:type="spellStart"/>
      <w:r w:rsidRPr="00555900">
        <w:rPr>
          <w:rFonts w:ascii="Times New Roman" w:hAnsi="Times New Roman"/>
          <w:sz w:val="24"/>
          <w:szCs w:val="24"/>
        </w:rPr>
        <w:t>Двулученская</w:t>
      </w:r>
      <w:proofErr w:type="spellEnd"/>
      <w:r w:rsidRPr="00555900">
        <w:rPr>
          <w:rFonts w:ascii="Times New Roman" w:hAnsi="Times New Roman"/>
          <w:sz w:val="24"/>
          <w:szCs w:val="24"/>
        </w:rPr>
        <w:t xml:space="preserve"> СОШ </w:t>
      </w:r>
      <w:r w:rsidRPr="00555900">
        <w:rPr>
          <w:rFonts w:ascii="Times New Roman" w:hAnsi="Times New Roman"/>
          <w:i/>
          <w:sz w:val="24"/>
          <w:szCs w:val="24"/>
        </w:rPr>
        <w:t xml:space="preserve">им. А. В. </w:t>
      </w:r>
      <w:proofErr w:type="spellStart"/>
      <w:r w:rsidRPr="00555900">
        <w:rPr>
          <w:rFonts w:ascii="Times New Roman" w:hAnsi="Times New Roman"/>
          <w:i/>
          <w:sz w:val="24"/>
          <w:szCs w:val="24"/>
        </w:rPr>
        <w:t>Густенко</w:t>
      </w:r>
      <w:proofErr w:type="spellEnd"/>
      <w:r w:rsidRPr="00555900">
        <w:rPr>
          <w:rFonts w:ascii="Times New Roman" w:hAnsi="Times New Roman"/>
          <w:sz w:val="24"/>
          <w:szCs w:val="24"/>
        </w:rPr>
        <w:t xml:space="preserve">» </w:t>
      </w:r>
      <w:proofErr w:type="spellStart"/>
      <w:r w:rsidRPr="00555900">
        <w:rPr>
          <w:rFonts w:ascii="Times New Roman" w:hAnsi="Times New Roman"/>
          <w:sz w:val="24"/>
          <w:szCs w:val="24"/>
        </w:rPr>
        <w:t>Валуйского</w:t>
      </w:r>
      <w:proofErr w:type="spellEnd"/>
      <w:r w:rsidRPr="00555900">
        <w:rPr>
          <w:rFonts w:ascii="Times New Roman" w:hAnsi="Times New Roman"/>
          <w:sz w:val="24"/>
          <w:szCs w:val="24"/>
        </w:rPr>
        <w:t xml:space="preserve"> района Белгородской области.</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Построение на церемонию осуществляется с учетом конструктивных особенностей места проведения церемонии.</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 xml:space="preserve">Для проведения церемонии формируется знаменная группа (знаменосец и ассистенты). Количество ассистентов определяется условиями поднятия Флага Российской Федерации. При поднятии Флага РФ на мачту (флагшток) – 4 ассистента, при использовании Флага РФ на древке – 2 ассистента. </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В знаменную группу входят учащиеся, имеющие учебные, спортивные, творческие и общественно значимые достижения.</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Перед началом церемонии знаменной группе выдается Флаг Российской Федерации для подготовки к церемонии выноса и подъема Флага РФ.</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 xml:space="preserve">Руководитель церемонии оглашает ее участникам, кому и почему представлено право </w:t>
      </w:r>
      <w:proofErr w:type="gramStart"/>
      <w:r w:rsidRPr="00555900">
        <w:rPr>
          <w:rFonts w:ascii="Times New Roman" w:hAnsi="Times New Roman"/>
          <w:sz w:val="24"/>
          <w:szCs w:val="24"/>
        </w:rPr>
        <w:t>нести</w:t>
      </w:r>
      <w:proofErr w:type="gramEnd"/>
      <w:r w:rsidRPr="00555900">
        <w:rPr>
          <w:rFonts w:ascii="Times New Roman" w:hAnsi="Times New Roman"/>
          <w:sz w:val="24"/>
          <w:szCs w:val="24"/>
        </w:rPr>
        <w:t xml:space="preserve"> (поднимать) Флаг РФ.</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lastRenderedPageBreak/>
        <w:t>В начале церемонии руководитель церемонии дает команду для построения «Внимание! Под Государственный флаг Российской Федерации – СМИРНО! Флаг внести!».</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Знаменная группа выносит Флаг РФ. Вынос Флага РФ сопровождается маршем.</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Знаменная группа останавливается у флагштока (при использовании Флага РФ на древке у места установки Флага РФ), разворачивается по команде «Направо» и встает по стойке «Смирно» лицом к участникам церемонии.</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Руководитель церемонии озвучивает команду «Флаг поднять» (если флаг поднимают на флагштоке) или команду «Флаг установить» (если флаг устанавливают на особую подставку).</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 xml:space="preserve">Флаг РФ прикрепляется </w:t>
      </w:r>
      <w:proofErr w:type="gramStart"/>
      <w:r w:rsidRPr="00555900">
        <w:rPr>
          <w:rFonts w:ascii="Times New Roman" w:hAnsi="Times New Roman"/>
          <w:sz w:val="24"/>
          <w:szCs w:val="24"/>
        </w:rPr>
        <w:t>к</w:t>
      </w:r>
      <w:proofErr w:type="gramEnd"/>
      <w:r w:rsidRPr="00555900">
        <w:rPr>
          <w:rFonts w:ascii="Times New Roman" w:hAnsi="Times New Roman"/>
          <w:sz w:val="24"/>
          <w:szCs w:val="24"/>
        </w:rPr>
        <w:t xml:space="preserve"> </w:t>
      </w:r>
      <w:proofErr w:type="gramStart"/>
      <w:r w:rsidRPr="00555900">
        <w:rPr>
          <w:rFonts w:ascii="Times New Roman" w:hAnsi="Times New Roman"/>
          <w:sz w:val="24"/>
          <w:szCs w:val="24"/>
        </w:rPr>
        <w:t>матче</w:t>
      </w:r>
      <w:proofErr w:type="gramEnd"/>
      <w:r w:rsidRPr="00555900">
        <w:rPr>
          <w:rFonts w:ascii="Times New Roman" w:hAnsi="Times New Roman"/>
          <w:sz w:val="24"/>
          <w:szCs w:val="24"/>
        </w:rPr>
        <w:t xml:space="preserve"> (флагштоку) и быстро поднимается. При использовании Флага РФ на древке, он устанавливается в особую подставку. Древко не должно касаться поверхности. Поднятие Флага РФ сопровождается исполнением Гимна РФ. При этом все присутствующие на церемонии стоят по стойке «Смирно».</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После поднятия Флага РФ (или установки его на особую подставку) учащиеся встают на стойке «Смирно» лицом к участникам церемонии.</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По завершении процедуры поднятия Флага РФ руководитель церемонии произносит команду «Вольно!».</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 xml:space="preserve">Церемония может продолжиться информационным блоком, определяемым конкретными условиями общеобразовательной организации. </w:t>
      </w:r>
    </w:p>
    <w:p w:rsidR="00546513" w:rsidRPr="00555900" w:rsidRDefault="00546513" w:rsidP="00555900">
      <w:pPr>
        <w:pStyle w:val="af6"/>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После завершения церемонии (или информационного сообщения) дается команда «Налево» и все участники последовательно, вслед за руководителем церемонии, гостями покидают место проведения церемонии.</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Style w:val="af6"/>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sz w:val="24"/>
          <w:szCs w:val="24"/>
        </w:rPr>
      </w:pPr>
      <w:r w:rsidRPr="00555900">
        <w:rPr>
          <w:rFonts w:ascii="Times New Roman" w:hAnsi="Times New Roman"/>
          <w:sz w:val="24"/>
          <w:szCs w:val="24"/>
        </w:rPr>
        <w:lastRenderedPageBreak/>
        <w:t xml:space="preserve">                                                                                                     Приложение 2 </w:t>
      </w:r>
    </w:p>
    <w:p w:rsidR="00546513" w:rsidRPr="00555900" w:rsidRDefault="00546513" w:rsidP="00555900">
      <w:pPr>
        <w:pStyle w:val="af6"/>
        <w:pBdr>
          <w:top w:val="none" w:sz="0" w:space="0" w:color="auto"/>
          <w:left w:val="none" w:sz="0" w:space="0" w:color="auto"/>
          <w:bottom w:val="none" w:sz="0" w:space="0" w:color="auto"/>
          <w:right w:val="none" w:sz="0" w:space="0" w:color="auto"/>
          <w:between w:val="none" w:sz="0" w:space="0" w:color="auto"/>
        </w:pBdr>
        <w:jc w:val="right"/>
        <w:rPr>
          <w:rFonts w:ascii="Times New Roman" w:hAnsi="Times New Roman"/>
          <w:sz w:val="24"/>
          <w:szCs w:val="24"/>
        </w:rPr>
      </w:pPr>
      <w:r w:rsidRPr="00555900">
        <w:rPr>
          <w:rFonts w:ascii="Times New Roman" w:hAnsi="Times New Roman"/>
          <w:sz w:val="24"/>
          <w:szCs w:val="24"/>
        </w:rPr>
        <w:t xml:space="preserve">к Положению об использовании </w:t>
      </w:r>
    </w:p>
    <w:p w:rsidR="00546513" w:rsidRPr="00555900" w:rsidRDefault="00546513" w:rsidP="00555900">
      <w:pPr>
        <w:pStyle w:val="af6"/>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Pr>
          <w:rFonts w:ascii="Times New Roman" w:hAnsi="Times New Roman"/>
          <w:sz w:val="24"/>
          <w:szCs w:val="24"/>
        </w:rPr>
        <w:t xml:space="preserve">                                                                                </w:t>
      </w:r>
      <w:r w:rsidRPr="00555900">
        <w:rPr>
          <w:rFonts w:ascii="Times New Roman" w:hAnsi="Times New Roman"/>
          <w:sz w:val="24"/>
          <w:szCs w:val="24"/>
        </w:rPr>
        <w:t xml:space="preserve">государственных символов </w:t>
      </w:r>
    </w:p>
    <w:p w:rsidR="00546513" w:rsidRPr="00555900" w:rsidRDefault="00546513" w:rsidP="00555900">
      <w:pPr>
        <w:pStyle w:val="af6"/>
        <w:pBdr>
          <w:top w:val="none" w:sz="0" w:space="0" w:color="auto"/>
          <w:left w:val="none" w:sz="0" w:space="0" w:color="auto"/>
          <w:bottom w:val="none" w:sz="0" w:space="0" w:color="auto"/>
          <w:right w:val="none" w:sz="0" w:space="0" w:color="auto"/>
          <w:between w:val="none" w:sz="0" w:space="0" w:color="auto"/>
        </w:pBdr>
        <w:jc w:val="right"/>
        <w:rPr>
          <w:rFonts w:ascii="Times New Roman" w:hAnsi="Times New Roman"/>
          <w:sz w:val="24"/>
          <w:szCs w:val="24"/>
        </w:rPr>
      </w:pPr>
      <w:r w:rsidRPr="00555900">
        <w:rPr>
          <w:rFonts w:ascii="Times New Roman" w:hAnsi="Times New Roman"/>
          <w:sz w:val="24"/>
          <w:szCs w:val="24"/>
        </w:rPr>
        <w:t>в МОУ « «</w:t>
      </w:r>
      <w:proofErr w:type="spellStart"/>
      <w:r w:rsidRPr="00555900">
        <w:rPr>
          <w:rFonts w:ascii="Times New Roman" w:hAnsi="Times New Roman"/>
          <w:sz w:val="24"/>
          <w:szCs w:val="24"/>
        </w:rPr>
        <w:t>Двулученская</w:t>
      </w:r>
      <w:proofErr w:type="spellEnd"/>
      <w:r w:rsidRPr="00555900">
        <w:rPr>
          <w:rFonts w:ascii="Times New Roman" w:hAnsi="Times New Roman"/>
          <w:sz w:val="24"/>
          <w:szCs w:val="24"/>
        </w:rPr>
        <w:t xml:space="preserve"> СОШ им. А. В. </w:t>
      </w:r>
      <w:proofErr w:type="spellStart"/>
      <w:r w:rsidRPr="00555900">
        <w:rPr>
          <w:rFonts w:ascii="Times New Roman" w:hAnsi="Times New Roman"/>
          <w:sz w:val="24"/>
          <w:szCs w:val="24"/>
        </w:rPr>
        <w:t>Густенко</w:t>
      </w:r>
      <w:proofErr w:type="spellEnd"/>
      <w:r w:rsidRPr="00555900">
        <w:rPr>
          <w:rFonts w:ascii="Times New Roman" w:hAnsi="Times New Roman"/>
          <w:sz w:val="24"/>
          <w:szCs w:val="24"/>
        </w:rPr>
        <w:t xml:space="preserve">» </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right"/>
        <w:rPr>
          <w:rFonts w:ascii="Times New Roman" w:hAnsi="Times New Roman" w:cs="Times New Roman"/>
          <w:sz w:val="24"/>
          <w:szCs w:val="24"/>
        </w:rPr>
      </w:pPr>
      <w:proofErr w:type="spellStart"/>
      <w:r w:rsidRPr="00555900">
        <w:rPr>
          <w:rFonts w:ascii="Times New Roman" w:hAnsi="Times New Roman" w:cs="Times New Roman"/>
          <w:sz w:val="24"/>
          <w:szCs w:val="24"/>
        </w:rPr>
        <w:t>Валуйского</w:t>
      </w:r>
      <w:proofErr w:type="spellEnd"/>
      <w:r w:rsidRPr="00555900">
        <w:rPr>
          <w:rFonts w:ascii="Times New Roman" w:hAnsi="Times New Roman" w:cs="Times New Roman"/>
          <w:sz w:val="24"/>
          <w:szCs w:val="24"/>
        </w:rPr>
        <w:t xml:space="preserve"> района Белгородской области</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right"/>
        <w:rPr>
          <w:rFonts w:ascii="Times New Roman" w:hAnsi="Times New Roman" w:cs="Times New Roman"/>
          <w:b/>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r w:rsidRPr="00555900">
        <w:rPr>
          <w:rFonts w:ascii="Times New Roman" w:hAnsi="Times New Roman" w:cs="Times New Roman"/>
          <w:b/>
          <w:sz w:val="24"/>
          <w:szCs w:val="24"/>
        </w:rPr>
        <w:t xml:space="preserve">Порядок проведения церемонии спуска </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r w:rsidRPr="00555900">
        <w:rPr>
          <w:rFonts w:ascii="Times New Roman" w:hAnsi="Times New Roman" w:cs="Times New Roman"/>
          <w:b/>
          <w:sz w:val="24"/>
          <w:szCs w:val="24"/>
        </w:rPr>
        <w:t xml:space="preserve">Государственного флага Российской Федерации </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r w:rsidRPr="00555900">
        <w:rPr>
          <w:rFonts w:ascii="Times New Roman" w:hAnsi="Times New Roman" w:cs="Times New Roman"/>
          <w:b/>
          <w:sz w:val="24"/>
          <w:szCs w:val="24"/>
        </w:rPr>
        <w:t xml:space="preserve">в МОУ « </w:t>
      </w:r>
      <w:proofErr w:type="spellStart"/>
      <w:r w:rsidRPr="00555900">
        <w:rPr>
          <w:rFonts w:ascii="Times New Roman" w:hAnsi="Times New Roman" w:cs="Times New Roman"/>
          <w:b/>
          <w:sz w:val="24"/>
          <w:szCs w:val="24"/>
        </w:rPr>
        <w:t>Двулученская</w:t>
      </w:r>
      <w:proofErr w:type="spellEnd"/>
      <w:r w:rsidRPr="00555900">
        <w:rPr>
          <w:rFonts w:ascii="Times New Roman" w:hAnsi="Times New Roman" w:cs="Times New Roman"/>
          <w:b/>
          <w:sz w:val="24"/>
          <w:szCs w:val="24"/>
        </w:rPr>
        <w:t xml:space="preserve"> СОШ </w:t>
      </w:r>
      <w:r w:rsidRPr="00555900">
        <w:rPr>
          <w:rFonts w:ascii="Times New Roman" w:hAnsi="Times New Roman" w:cs="Times New Roman"/>
          <w:b/>
          <w:i/>
          <w:sz w:val="24"/>
          <w:szCs w:val="24"/>
        </w:rPr>
        <w:t xml:space="preserve">им. А. В. </w:t>
      </w:r>
      <w:proofErr w:type="spellStart"/>
      <w:r w:rsidRPr="00555900">
        <w:rPr>
          <w:rFonts w:ascii="Times New Roman" w:hAnsi="Times New Roman" w:cs="Times New Roman"/>
          <w:b/>
          <w:i/>
          <w:sz w:val="24"/>
          <w:szCs w:val="24"/>
        </w:rPr>
        <w:t>Густенко</w:t>
      </w:r>
      <w:proofErr w:type="spellEnd"/>
      <w:r w:rsidRPr="00555900">
        <w:rPr>
          <w:rFonts w:ascii="Times New Roman" w:hAnsi="Times New Roman" w:cs="Times New Roman"/>
          <w:b/>
          <w:sz w:val="24"/>
          <w:szCs w:val="24"/>
        </w:rPr>
        <w:t xml:space="preserve">» </w:t>
      </w:r>
      <w:proofErr w:type="spellStart"/>
      <w:r w:rsidRPr="00555900">
        <w:rPr>
          <w:rFonts w:ascii="Times New Roman" w:hAnsi="Times New Roman" w:cs="Times New Roman"/>
          <w:b/>
          <w:sz w:val="24"/>
          <w:szCs w:val="24"/>
        </w:rPr>
        <w:t>Валуйского</w:t>
      </w:r>
      <w:proofErr w:type="spellEnd"/>
      <w:r w:rsidRPr="00555900">
        <w:rPr>
          <w:rFonts w:ascii="Times New Roman" w:hAnsi="Times New Roman" w:cs="Times New Roman"/>
          <w:b/>
          <w:sz w:val="24"/>
          <w:szCs w:val="24"/>
        </w:rPr>
        <w:t xml:space="preserve"> района Белгородской области</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sz w:val="24"/>
          <w:szCs w:val="24"/>
        </w:rPr>
      </w:pPr>
    </w:p>
    <w:p w:rsidR="00546513" w:rsidRPr="00555900" w:rsidRDefault="00546513" w:rsidP="00555900">
      <w:pPr>
        <w:pStyle w:val="af6"/>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Церемония спуска Флага РФ осуществляется в конце каждой учебной недели по окончании последнего учебного занятия (урока).</w:t>
      </w:r>
    </w:p>
    <w:p w:rsidR="00546513" w:rsidRPr="00555900" w:rsidRDefault="00546513" w:rsidP="00555900">
      <w:pPr>
        <w:pStyle w:val="af6"/>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 xml:space="preserve">Спуск Флага  производится знаменной группой, назначаемой руководителем образовательной организации, при участии работников образовательной организации и обучающихся, которым будет доверено поднять Государственный флаг Российской Федерации в начале следующей недели. </w:t>
      </w:r>
    </w:p>
    <w:p w:rsidR="00546513" w:rsidRPr="00555900" w:rsidRDefault="00546513" w:rsidP="00555900">
      <w:pPr>
        <w:pStyle w:val="af6"/>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Руководитель церемонии дает команду о готовности к спуску Флага «Внимание! Флаг спустить!».</w:t>
      </w:r>
    </w:p>
    <w:p w:rsidR="00546513" w:rsidRPr="00555900" w:rsidRDefault="00546513" w:rsidP="00555900">
      <w:pPr>
        <w:pStyle w:val="af6"/>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Знаменосец приступает к спуску Флага РФ (или его выносу, если Флаг РФ на древке).</w:t>
      </w:r>
    </w:p>
    <w:p w:rsidR="00546513" w:rsidRPr="00555900" w:rsidRDefault="00546513" w:rsidP="00555900">
      <w:pPr>
        <w:pStyle w:val="af6"/>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Знаменная группа выносит Флаг РФ маршем «нога в ногу» и передает его дежурному для доставки в место хранения.</w:t>
      </w:r>
    </w:p>
    <w:p w:rsidR="00546513" w:rsidRPr="00555900" w:rsidRDefault="00546513" w:rsidP="00555900">
      <w:pPr>
        <w:pStyle w:val="af6"/>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4"/>
          <w:szCs w:val="24"/>
        </w:rPr>
      </w:pPr>
      <w:r w:rsidRPr="00555900">
        <w:rPr>
          <w:rFonts w:ascii="Times New Roman" w:hAnsi="Times New Roman"/>
          <w:sz w:val="24"/>
          <w:szCs w:val="24"/>
        </w:rPr>
        <w:t>Флаг РФ хранится в МОУ  «</w:t>
      </w:r>
      <w:proofErr w:type="spellStart"/>
      <w:r w:rsidRPr="00555900">
        <w:rPr>
          <w:rFonts w:ascii="Times New Roman" w:hAnsi="Times New Roman"/>
          <w:sz w:val="24"/>
          <w:szCs w:val="24"/>
        </w:rPr>
        <w:t>Двулученская</w:t>
      </w:r>
      <w:proofErr w:type="spellEnd"/>
      <w:r w:rsidRPr="00555900">
        <w:rPr>
          <w:rFonts w:ascii="Times New Roman" w:hAnsi="Times New Roman"/>
          <w:sz w:val="24"/>
          <w:szCs w:val="24"/>
        </w:rPr>
        <w:t xml:space="preserve"> СОШ </w:t>
      </w:r>
      <w:r w:rsidRPr="00555900">
        <w:rPr>
          <w:rFonts w:ascii="Times New Roman" w:hAnsi="Times New Roman"/>
          <w:i/>
          <w:sz w:val="24"/>
          <w:szCs w:val="24"/>
        </w:rPr>
        <w:t xml:space="preserve">им. А. В. </w:t>
      </w:r>
      <w:proofErr w:type="spellStart"/>
      <w:r w:rsidRPr="00555900">
        <w:rPr>
          <w:rFonts w:ascii="Times New Roman" w:hAnsi="Times New Roman"/>
          <w:i/>
          <w:sz w:val="24"/>
          <w:szCs w:val="24"/>
        </w:rPr>
        <w:t>Густенко</w:t>
      </w:r>
      <w:proofErr w:type="spellEnd"/>
      <w:r w:rsidRPr="00555900">
        <w:rPr>
          <w:rFonts w:ascii="Times New Roman" w:hAnsi="Times New Roman"/>
          <w:sz w:val="24"/>
          <w:szCs w:val="24"/>
        </w:rPr>
        <w:t xml:space="preserve">» </w:t>
      </w:r>
      <w:proofErr w:type="spellStart"/>
      <w:r w:rsidRPr="00555900">
        <w:rPr>
          <w:rFonts w:ascii="Times New Roman" w:hAnsi="Times New Roman"/>
          <w:sz w:val="24"/>
          <w:szCs w:val="24"/>
        </w:rPr>
        <w:t>Валуйского</w:t>
      </w:r>
      <w:proofErr w:type="spellEnd"/>
      <w:r w:rsidRPr="00555900">
        <w:rPr>
          <w:rFonts w:ascii="Times New Roman" w:hAnsi="Times New Roman"/>
          <w:sz w:val="24"/>
          <w:szCs w:val="24"/>
        </w:rPr>
        <w:t xml:space="preserve"> района Белгородской области в специально отведенном месте. Помещение, в котором оно располагается, должно иметь надлежащие условия для хранения.</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Style w:val="af6"/>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sz w:val="24"/>
          <w:szCs w:val="24"/>
        </w:rPr>
      </w:pPr>
    </w:p>
    <w:p w:rsidR="00546513" w:rsidRPr="00EC3029" w:rsidRDefault="00546513" w:rsidP="00EC3029">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r w:rsidRPr="00EC3029">
        <w:rPr>
          <w:rFonts w:ascii="Times New Roman" w:hAnsi="Times New Roman" w:cs="Times New Roman"/>
          <w:sz w:val="24"/>
          <w:szCs w:val="24"/>
        </w:rPr>
        <w:lastRenderedPageBreak/>
        <w:t xml:space="preserve">                                                                                                     Приложение 2 </w:t>
      </w:r>
    </w:p>
    <w:p w:rsidR="00546513" w:rsidRPr="00EC3029" w:rsidRDefault="00546513" w:rsidP="00555900">
      <w:pPr>
        <w:pBdr>
          <w:top w:val="none" w:sz="0" w:space="0" w:color="auto"/>
          <w:left w:val="none" w:sz="0" w:space="0" w:color="auto"/>
          <w:bottom w:val="none" w:sz="0" w:space="0" w:color="auto"/>
          <w:right w:val="none" w:sz="0" w:space="0" w:color="auto"/>
          <w:between w:val="none" w:sz="0" w:space="0" w:color="auto"/>
        </w:pBdr>
        <w:jc w:val="right"/>
        <w:rPr>
          <w:rFonts w:ascii="Times New Roman" w:hAnsi="Times New Roman" w:cs="Times New Roman"/>
          <w:sz w:val="24"/>
          <w:szCs w:val="24"/>
        </w:rPr>
      </w:pPr>
      <w:r w:rsidRPr="00EC3029">
        <w:rPr>
          <w:rFonts w:ascii="Times New Roman" w:hAnsi="Times New Roman" w:cs="Times New Roman"/>
          <w:sz w:val="24"/>
          <w:szCs w:val="24"/>
        </w:rPr>
        <w:t>к приказу МОУ «</w:t>
      </w:r>
      <w:proofErr w:type="spellStart"/>
      <w:r w:rsidRPr="00EC3029">
        <w:rPr>
          <w:rFonts w:ascii="Times New Roman" w:hAnsi="Times New Roman" w:cs="Times New Roman"/>
          <w:sz w:val="24"/>
          <w:szCs w:val="24"/>
        </w:rPr>
        <w:t>Двулученская</w:t>
      </w:r>
      <w:proofErr w:type="spellEnd"/>
      <w:r w:rsidRPr="00EC3029">
        <w:rPr>
          <w:rFonts w:ascii="Times New Roman" w:hAnsi="Times New Roman" w:cs="Times New Roman"/>
          <w:sz w:val="24"/>
          <w:szCs w:val="24"/>
        </w:rPr>
        <w:t xml:space="preserve"> СОШ им. А. В. </w:t>
      </w:r>
      <w:proofErr w:type="spellStart"/>
      <w:r w:rsidRPr="00EC3029">
        <w:rPr>
          <w:rFonts w:ascii="Times New Roman" w:hAnsi="Times New Roman" w:cs="Times New Roman"/>
          <w:sz w:val="24"/>
          <w:szCs w:val="24"/>
        </w:rPr>
        <w:t>Густенко</w:t>
      </w:r>
      <w:proofErr w:type="spellEnd"/>
      <w:r w:rsidRPr="00EC3029">
        <w:rPr>
          <w:rFonts w:ascii="Times New Roman" w:hAnsi="Times New Roman" w:cs="Times New Roman"/>
          <w:sz w:val="24"/>
          <w:szCs w:val="24"/>
        </w:rPr>
        <w:t xml:space="preserve">»» </w:t>
      </w:r>
    </w:p>
    <w:p w:rsidR="00546513" w:rsidRPr="00EC3029" w:rsidRDefault="00546513" w:rsidP="00555900">
      <w:pPr>
        <w:pBdr>
          <w:top w:val="none" w:sz="0" w:space="0" w:color="auto"/>
          <w:left w:val="none" w:sz="0" w:space="0" w:color="auto"/>
          <w:bottom w:val="none" w:sz="0" w:space="0" w:color="auto"/>
          <w:right w:val="none" w:sz="0" w:space="0" w:color="auto"/>
          <w:between w:val="none" w:sz="0" w:space="0" w:color="auto"/>
        </w:pBdr>
        <w:jc w:val="right"/>
        <w:rPr>
          <w:rFonts w:ascii="Times New Roman" w:hAnsi="Times New Roman" w:cs="Times New Roman"/>
          <w:sz w:val="24"/>
          <w:szCs w:val="24"/>
        </w:rPr>
      </w:pPr>
      <w:proofErr w:type="spellStart"/>
      <w:r w:rsidRPr="00EC3029">
        <w:rPr>
          <w:rFonts w:ascii="Times New Roman" w:hAnsi="Times New Roman" w:cs="Times New Roman"/>
          <w:sz w:val="24"/>
          <w:szCs w:val="24"/>
        </w:rPr>
        <w:t>Валуйского</w:t>
      </w:r>
      <w:proofErr w:type="spellEnd"/>
      <w:r w:rsidRPr="00EC3029">
        <w:rPr>
          <w:rFonts w:ascii="Times New Roman" w:hAnsi="Times New Roman" w:cs="Times New Roman"/>
          <w:sz w:val="24"/>
          <w:szCs w:val="24"/>
        </w:rPr>
        <w:t xml:space="preserve"> района Белгородской области </w:t>
      </w:r>
    </w:p>
    <w:p w:rsidR="00546513" w:rsidRPr="00EC3029" w:rsidRDefault="00546513" w:rsidP="00555900">
      <w:pPr>
        <w:pBdr>
          <w:top w:val="none" w:sz="0" w:space="0" w:color="auto"/>
          <w:left w:val="none" w:sz="0" w:space="0" w:color="auto"/>
          <w:bottom w:val="none" w:sz="0" w:space="0" w:color="auto"/>
          <w:right w:val="none" w:sz="0" w:space="0" w:color="auto"/>
          <w:between w:val="none" w:sz="0" w:space="0" w:color="auto"/>
        </w:pBdr>
        <w:jc w:val="right"/>
        <w:rPr>
          <w:rFonts w:ascii="Times New Roman" w:hAnsi="Times New Roman" w:cs="Times New Roman"/>
          <w:sz w:val="24"/>
          <w:szCs w:val="24"/>
        </w:rPr>
      </w:pPr>
      <w:r w:rsidRPr="00EC3029">
        <w:rPr>
          <w:rFonts w:ascii="Times New Roman" w:hAnsi="Times New Roman" w:cs="Times New Roman"/>
          <w:sz w:val="24"/>
          <w:szCs w:val="24"/>
        </w:rPr>
        <w:t xml:space="preserve">№ 173  от  31.08.2022 г. </w:t>
      </w:r>
      <w:r w:rsidRPr="00EC3029">
        <w:rPr>
          <w:rFonts w:ascii="Times New Roman" w:hAnsi="Times New Roman" w:cs="Times New Roman"/>
          <w:sz w:val="24"/>
          <w:szCs w:val="24"/>
        </w:rPr>
        <w:br/>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rPr>
      </w:pPr>
      <w:r w:rsidRPr="00555900">
        <w:rPr>
          <w:rFonts w:ascii="Times New Roman" w:hAnsi="Times New Roman" w:cs="Times New Roman"/>
          <w:sz w:val="24"/>
          <w:szCs w:val="24"/>
        </w:rPr>
        <w:t>Состав знаменной группы</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p w:rsidR="00546513" w:rsidRPr="00555900" w:rsidRDefault="00546513" w:rsidP="00555900">
      <w:pPr>
        <w:pStyle w:val="af6"/>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rPr>
          <w:rFonts w:ascii="Times New Roman" w:hAnsi="Times New Roman"/>
          <w:sz w:val="24"/>
          <w:szCs w:val="24"/>
        </w:rPr>
      </w:pPr>
      <w:r w:rsidRPr="00555900">
        <w:rPr>
          <w:rFonts w:ascii="Times New Roman" w:hAnsi="Times New Roman"/>
          <w:sz w:val="24"/>
          <w:szCs w:val="24"/>
        </w:rPr>
        <w:t>Спиваков Алексей- 8  класс</w:t>
      </w:r>
    </w:p>
    <w:p w:rsidR="00546513" w:rsidRPr="00555900" w:rsidRDefault="00546513" w:rsidP="00555900">
      <w:pPr>
        <w:pStyle w:val="af6"/>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rPr>
          <w:rFonts w:ascii="Times New Roman" w:hAnsi="Times New Roman"/>
          <w:sz w:val="24"/>
          <w:szCs w:val="24"/>
        </w:rPr>
      </w:pPr>
      <w:r w:rsidRPr="00555900">
        <w:rPr>
          <w:rFonts w:ascii="Times New Roman" w:hAnsi="Times New Roman"/>
          <w:sz w:val="24"/>
          <w:szCs w:val="24"/>
        </w:rPr>
        <w:t>Лукашев В.-8 класс</w:t>
      </w:r>
    </w:p>
    <w:p w:rsidR="00546513" w:rsidRPr="00555900" w:rsidRDefault="00546513" w:rsidP="00555900">
      <w:pPr>
        <w:pStyle w:val="af6"/>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rPr>
          <w:rFonts w:ascii="Times New Roman" w:hAnsi="Times New Roman"/>
          <w:sz w:val="24"/>
          <w:szCs w:val="24"/>
        </w:rPr>
      </w:pPr>
      <w:r w:rsidRPr="00555900">
        <w:rPr>
          <w:rFonts w:ascii="Times New Roman" w:hAnsi="Times New Roman"/>
          <w:sz w:val="24"/>
          <w:szCs w:val="24"/>
        </w:rPr>
        <w:t>Капустин Максим– 10 класс</w:t>
      </w:r>
    </w:p>
    <w:p w:rsidR="00546513" w:rsidRPr="00555900" w:rsidRDefault="00546513" w:rsidP="00555900">
      <w:pPr>
        <w:pStyle w:val="af6"/>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rPr>
          <w:rFonts w:ascii="Times New Roman" w:hAnsi="Times New Roman"/>
          <w:sz w:val="24"/>
          <w:szCs w:val="24"/>
        </w:rPr>
      </w:pPr>
      <w:proofErr w:type="spellStart"/>
      <w:r w:rsidRPr="00555900">
        <w:rPr>
          <w:rFonts w:ascii="Times New Roman" w:hAnsi="Times New Roman"/>
          <w:sz w:val="24"/>
          <w:szCs w:val="24"/>
        </w:rPr>
        <w:t>Бертенев</w:t>
      </w:r>
      <w:proofErr w:type="spellEnd"/>
      <w:r w:rsidRPr="00555900">
        <w:rPr>
          <w:rFonts w:ascii="Times New Roman" w:hAnsi="Times New Roman"/>
          <w:sz w:val="24"/>
          <w:szCs w:val="24"/>
        </w:rPr>
        <w:t xml:space="preserve"> Денис – 10 класс</w:t>
      </w:r>
    </w:p>
    <w:p w:rsidR="00546513" w:rsidRPr="00555900" w:rsidRDefault="00546513" w:rsidP="00555900">
      <w:pPr>
        <w:pStyle w:val="af6"/>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rPr>
          <w:rFonts w:ascii="Times New Roman" w:hAnsi="Times New Roman"/>
          <w:sz w:val="24"/>
          <w:szCs w:val="24"/>
        </w:rPr>
      </w:pPr>
      <w:r w:rsidRPr="00555900">
        <w:rPr>
          <w:rFonts w:ascii="Times New Roman" w:hAnsi="Times New Roman"/>
          <w:sz w:val="24"/>
          <w:szCs w:val="24"/>
        </w:rPr>
        <w:t>Абросимов Виталий-9 класс</w:t>
      </w:r>
    </w:p>
    <w:p w:rsidR="00546513" w:rsidRPr="00555900" w:rsidRDefault="00546513" w:rsidP="00555900">
      <w:pPr>
        <w:pStyle w:val="af6"/>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rPr>
          <w:rFonts w:ascii="Times New Roman" w:hAnsi="Times New Roman"/>
          <w:sz w:val="24"/>
          <w:szCs w:val="24"/>
        </w:rPr>
      </w:pPr>
      <w:proofErr w:type="spellStart"/>
      <w:r w:rsidRPr="00555900">
        <w:rPr>
          <w:rFonts w:ascii="Times New Roman" w:hAnsi="Times New Roman"/>
          <w:sz w:val="24"/>
          <w:szCs w:val="24"/>
        </w:rPr>
        <w:t>Щелочев</w:t>
      </w:r>
      <w:proofErr w:type="spellEnd"/>
      <w:r w:rsidRPr="00555900">
        <w:rPr>
          <w:rFonts w:ascii="Times New Roman" w:hAnsi="Times New Roman"/>
          <w:sz w:val="24"/>
          <w:szCs w:val="24"/>
        </w:rPr>
        <w:t xml:space="preserve"> Даниил-9 класс</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p w:rsidR="00546513" w:rsidRPr="00EC3029" w:rsidRDefault="00546513" w:rsidP="00EC3029">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r w:rsidRPr="00EC3029">
        <w:rPr>
          <w:rFonts w:ascii="Times New Roman" w:hAnsi="Times New Roman" w:cs="Times New Roman"/>
          <w:sz w:val="24"/>
          <w:szCs w:val="24"/>
        </w:rPr>
        <w:lastRenderedPageBreak/>
        <w:t xml:space="preserve">                                                                                                             Приложение 3 </w:t>
      </w:r>
    </w:p>
    <w:p w:rsidR="00546513" w:rsidRPr="00EC3029" w:rsidRDefault="00546513" w:rsidP="00555900">
      <w:pPr>
        <w:pBdr>
          <w:top w:val="none" w:sz="0" w:space="0" w:color="auto"/>
          <w:left w:val="none" w:sz="0" w:space="0" w:color="auto"/>
          <w:bottom w:val="none" w:sz="0" w:space="0" w:color="auto"/>
          <w:right w:val="none" w:sz="0" w:space="0" w:color="auto"/>
          <w:between w:val="none" w:sz="0" w:space="0" w:color="auto"/>
        </w:pBdr>
        <w:jc w:val="right"/>
        <w:rPr>
          <w:rFonts w:ascii="Times New Roman" w:hAnsi="Times New Roman" w:cs="Times New Roman"/>
          <w:sz w:val="24"/>
          <w:szCs w:val="24"/>
        </w:rPr>
      </w:pPr>
      <w:r w:rsidRPr="00EC3029">
        <w:rPr>
          <w:rFonts w:ascii="Times New Roman" w:hAnsi="Times New Roman" w:cs="Times New Roman"/>
          <w:sz w:val="24"/>
          <w:szCs w:val="24"/>
        </w:rPr>
        <w:t>к приказу МОУ « «</w:t>
      </w:r>
      <w:proofErr w:type="spellStart"/>
      <w:r w:rsidRPr="00EC3029">
        <w:rPr>
          <w:rFonts w:ascii="Times New Roman" w:hAnsi="Times New Roman" w:cs="Times New Roman"/>
          <w:sz w:val="24"/>
          <w:szCs w:val="24"/>
        </w:rPr>
        <w:t>Двулученская</w:t>
      </w:r>
      <w:proofErr w:type="spellEnd"/>
      <w:r w:rsidRPr="00EC3029">
        <w:rPr>
          <w:rFonts w:ascii="Times New Roman" w:hAnsi="Times New Roman" w:cs="Times New Roman"/>
          <w:sz w:val="24"/>
          <w:szCs w:val="24"/>
        </w:rPr>
        <w:t xml:space="preserve"> СОШ им. А. В. </w:t>
      </w:r>
      <w:proofErr w:type="spellStart"/>
      <w:r w:rsidRPr="00EC3029">
        <w:rPr>
          <w:rFonts w:ascii="Times New Roman" w:hAnsi="Times New Roman" w:cs="Times New Roman"/>
          <w:sz w:val="24"/>
          <w:szCs w:val="24"/>
        </w:rPr>
        <w:t>Густенко</w:t>
      </w:r>
      <w:proofErr w:type="spellEnd"/>
      <w:r w:rsidRPr="00EC3029">
        <w:rPr>
          <w:rFonts w:ascii="Times New Roman" w:hAnsi="Times New Roman" w:cs="Times New Roman"/>
          <w:sz w:val="24"/>
          <w:szCs w:val="24"/>
        </w:rPr>
        <w:t xml:space="preserve">»» </w:t>
      </w:r>
    </w:p>
    <w:p w:rsidR="00546513" w:rsidRPr="00EC3029" w:rsidRDefault="00546513" w:rsidP="00555900">
      <w:pPr>
        <w:pBdr>
          <w:top w:val="none" w:sz="0" w:space="0" w:color="auto"/>
          <w:left w:val="none" w:sz="0" w:space="0" w:color="auto"/>
          <w:bottom w:val="none" w:sz="0" w:space="0" w:color="auto"/>
          <w:right w:val="none" w:sz="0" w:space="0" w:color="auto"/>
          <w:between w:val="none" w:sz="0" w:space="0" w:color="auto"/>
        </w:pBdr>
        <w:jc w:val="right"/>
        <w:rPr>
          <w:rFonts w:ascii="Times New Roman" w:hAnsi="Times New Roman" w:cs="Times New Roman"/>
          <w:sz w:val="24"/>
          <w:szCs w:val="24"/>
        </w:rPr>
      </w:pPr>
      <w:proofErr w:type="spellStart"/>
      <w:r w:rsidRPr="00EC3029">
        <w:rPr>
          <w:rFonts w:ascii="Times New Roman" w:hAnsi="Times New Roman" w:cs="Times New Roman"/>
          <w:sz w:val="24"/>
          <w:szCs w:val="24"/>
        </w:rPr>
        <w:t>Валуйского</w:t>
      </w:r>
      <w:proofErr w:type="spellEnd"/>
      <w:r w:rsidRPr="00EC3029">
        <w:rPr>
          <w:rFonts w:ascii="Times New Roman" w:hAnsi="Times New Roman" w:cs="Times New Roman"/>
          <w:sz w:val="24"/>
          <w:szCs w:val="24"/>
        </w:rPr>
        <w:t xml:space="preserve"> района Белгородской области </w:t>
      </w:r>
    </w:p>
    <w:p w:rsidR="00546513" w:rsidRPr="00EC3029" w:rsidRDefault="00546513" w:rsidP="00555900">
      <w:pPr>
        <w:pBdr>
          <w:top w:val="none" w:sz="0" w:space="0" w:color="auto"/>
          <w:left w:val="none" w:sz="0" w:space="0" w:color="auto"/>
          <w:bottom w:val="none" w:sz="0" w:space="0" w:color="auto"/>
          <w:right w:val="none" w:sz="0" w:space="0" w:color="auto"/>
          <w:between w:val="none" w:sz="0" w:space="0" w:color="auto"/>
        </w:pBdr>
        <w:jc w:val="right"/>
        <w:rPr>
          <w:rFonts w:ascii="Times New Roman" w:hAnsi="Times New Roman" w:cs="Times New Roman"/>
          <w:sz w:val="24"/>
          <w:szCs w:val="24"/>
        </w:rPr>
      </w:pPr>
      <w:r w:rsidRPr="00EC3029">
        <w:rPr>
          <w:rFonts w:ascii="Times New Roman" w:hAnsi="Times New Roman" w:cs="Times New Roman"/>
          <w:sz w:val="24"/>
          <w:szCs w:val="24"/>
        </w:rPr>
        <w:t xml:space="preserve">№ 173 от 31.08.2022 г. </w:t>
      </w:r>
      <w:r w:rsidRPr="00EC3029">
        <w:rPr>
          <w:rFonts w:ascii="Times New Roman" w:hAnsi="Times New Roman" w:cs="Times New Roman"/>
          <w:sz w:val="24"/>
          <w:szCs w:val="24"/>
        </w:rPr>
        <w:br/>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ind w:right="-143"/>
        <w:jc w:val="center"/>
        <w:rPr>
          <w:rFonts w:ascii="Times New Roman" w:hAnsi="Times New Roman" w:cs="Times New Roman"/>
          <w:b/>
          <w:bCs/>
          <w:color w:val="000000"/>
          <w:sz w:val="24"/>
          <w:szCs w:val="24"/>
        </w:rPr>
      </w:pPr>
      <w:r w:rsidRPr="00555900">
        <w:rPr>
          <w:rFonts w:ascii="Times New Roman" w:hAnsi="Times New Roman" w:cs="Times New Roman"/>
          <w:b/>
          <w:bCs/>
          <w:color w:val="000000"/>
          <w:sz w:val="24"/>
          <w:szCs w:val="24"/>
        </w:rPr>
        <w:t>Памятка для ученика</w:t>
      </w:r>
      <w:r w:rsidRPr="00555900">
        <w:rPr>
          <w:rFonts w:ascii="Times New Roman" w:hAnsi="Times New Roman" w:cs="Times New Roman"/>
          <w:b/>
          <w:bCs/>
          <w:color w:val="000000"/>
          <w:sz w:val="24"/>
          <w:szCs w:val="24"/>
        </w:rPr>
        <w:br/>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ind w:right="-143"/>
        <w:jc w:val="center"/>
        <w:rPr>
          <w:rFonts w:ascii="Times New Roman" w:hAnsi="Times New Roman" w:cs="Times New Roman"/>
          <w:b/>
          <w:bCs/>
          <w:color w:val="000000"/>
          <w:sz w:val="24"/>
          <w:szCs w:val="24"/>
        </w:rPr>
      </w:pPr>
      <w:r w:rsidRPr="00555900">
        <w:rPr>
          <w:rFonts w:ascii="Times New Roman" w:hAnsi="Times New Roman" w:cs="Times New Roman"/>
          <w:b/>
          <w:bCs/>
          <w:color w:val="000000"/>
          <w:sz w:val="24"/>
          <w:szCs w:val="24"/>
        </w:rPr>
        <w:t>Дорогой ученик!</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ind w:right="-143"/>
        <w:jc w:val="center"/>
        <w:rPr>
          <w:rFonts w:ascii="Times New Roman" w:hAnsi="Times New Roman" w:cs="Times New Roman"/>
          <w:color w:val="000000"/>
          <w:sz w:val="24"/>
          <w:szCs w:val="24"/>
        </w:rPr>
      </w:pPr>
      <w:r w:rsidRPr="00555900">
        <w:rPr>
          <w:rFonts w:ascii="Times New Roman" w:hAnsi="Times New Roman" w:cs="Times New Roman"/>
          <w:b/>
          <w:bCs/>
          <w:color w:val="000000"/>
          <w:sz w:val="24"/>
          <w:szCs w:val="24"/>
        </w:rPr>
        <w:br/>
      </w:r>
      <w:r w:rsidRPr="00555900">
        <w:rPr>
          <w:rFonts w:ascii="Times New Roman" w:hAnsi="Times New Roman" w:cs="Times New Roman"/>
          <w:color w:val="000000"/>
          <w:sz w:val="24"/>
          <w:szCs w:val="24"/>
        </w:rPr>
        <w:t>С 1 сентября 2022 года каждая учебная неделя в школе начинается с  поднятия флага России и исполнением гимна России, а заканчивается спуском флага России.</w:t>
      </w:r>
      <w:r w:rsidRPr="00555900">
        <w:rPr>
          <w:rFonts w:ascii="Times New Roman" w:hAnsi="Times New Roman" w:cs="Times New Roman"/>
          <w:color w:val="000000"/>
          <w:sz w:val="24"/>
          <w:szCs w:val="24"/>
        </w:rPr>
        <w:br/>
        <w:t>Во время отдельных мероприятий выдающиеся ученики и работники будут также удостоены чести лично вносить (поднимать) и выносить (спускать) флаг России.</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ind w:right="-143"/>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br/>
        <w:t xml:space="preserve">Пожалуйста, ознакомься с кратким описанием государственных символов и правилами их применения. В конце памятки ты найдешь ссылки </w:t>
      </w:r>
      <w:proofErr w:type="gramStart"/>
      <w:r w:rsidRPr="00555900">
        <w:rPr>
          <w:rFonts w:ascii="Times New Roman" w:hAnsi="Times New Roman" w:cs="Times New Roman"/>
          <w:color w:val="000000"/>
          <w:sz w:val="24"/>
          <w:szCs w:val="24"/>
        </w:rPr>
        <w:t>на</w:t>
      </w:r>
      <w:proofErr w:type="gramEnd"/>
      <w:r w:rsidRPr="00555900">
        <w:rPr>
          <w:rFonts w:ascii="Times New Roman" w:hAnsi="Times New Roman" w:cs="Times New Roman"/>
          <w:color w:val="000000"/>
          <w:sz w:val="24"/>
          <w:szCs w:val="24"/>
        </w:rPr>
        <w:t xml:space="preserve"> интересные интернет-ресурсы о государственных символах.</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ind w:right="-143"/>
        <w:jc w:val="center"/>
        <w:rPr>
          <w:rFonts w:ascii="Times New Roman" w:hAnsi="Times New Roman" w:cs="Times New Roman"/>
          <w:color w:val="000000"/>
          <w:sz w:val="24"/>
          <w:szCs w:val="24"/>
        </w:rPr>
      </w:pP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b/>
          <w:bCs/>
          <w:color w:val="000000"/>
          <w:sz w:val="24"/>
          <w:szCs w:val="24"/>
        </w:rPr>
        <w:t>Государственные символы России</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Официальные государственные символы России являются важнейшими атрибутами суверенитета государства. Уважение к государственным символам, владение основами их правильного использования служат показателями как общей, так и политической культуры в обществе. В государственных символах отражены многовековая история Отечества, связь настоящего с прошлым и ориентиры на будущее.</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Официальные отличительные символы государства: Государственный флаг, Государственный герб и Государственный гимн.</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b/>
          <w:bCs/>
          <w:color w:val="000000"/>
          <w:sz w:val="24"/>
          <w:szCs w:val="24"/>
        </w:rPr>
        <w:t>Флаг России</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proofErr w:type="gramStart"/>
      <w:r w:rsidRPr="00555900">
        <w:rPr>
          <w:rFonts w:ascii="Times New Roman" w:hAnsi="Times New Roman" w:cs="Times New Roman"/>
          <w:color w:val="000000"/>
          <w:sz w:val="24"/>
          <w:szCs w:val="24"/>
        </w:rP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Pr="00555900">
        <w:rPr>
          <w:rFonts w:ascii="Times New Roman" w:hAnsi="Times New Roman" w:cs="Times New Roman"/>
          <w:color w:val="000000"/>
          <w:sz w:val="24"/>
          <w:szCs w:val="24"/>
        </w:rPr>
        <w:t xml:space="preserve"> Отношение ширины флага к его длине 2:3.</w:t>
      </w:r>
    </w:p>
    <w:p w:rsidR="00546513" w:rsidRPr="00555900" w:rsidRDefault="00C51538"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rPr>
      </w:pPr>
      <w:r w:rsidRPr="00C51538">
        <w:rPr>
          <w:noProof/>
          <w:lang w:eastAsia="ru-RU"/>
        </w:rPr>
        <w:lastRenderedPageBreak/>
        <w:pict>
          <v:shape id="_x0000_s1026" type="#_x0000_t75" style="position:absolute;left:0;text-align:left;margin-left:0;margin-top:0;width:50pt;height:50pt;z-index:1;visibility:hidden" filled="t" stroked="t">
            <v:stroke joinstyle="round"/>
            <v:path o:extrusionok="t" gradientshapeok="f" o:connecttype="segments"/>
            <o:lock v:ext="edit" aspectratio="f" selection="t"/>
          </v:shape>
        </w:pict>
      </w:r>
      <w:r w:rsidR="00527422" w:rsidRPr="00C51538">
        <w:rPr>
          <w:rFonts w:ascii="Times New Roman" w:hAnsi="Times New Roman" w:cs="Times New Roman"/>
          <w:sz w:val="24"/>
          <w:szCs w:val="24"/>
        </w:rPr>
        <w:pict>
          <v:shape id="_x0000_i0" o:spid="_x0000_i1026" type="#_x0000_t75" style="width:201pt;height:133.5pt;mso-wrap-distance-left:0;mso-wrap-distance-right:0">
            <v:imagedata r:id="rId8" o:title=""/>
            <v:path textboxrect="0,0,0,0"/>
          </v:shape>
        </w:pic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Поднятый (вывешенный, установленный) флаг указывает на особенно важное событие, официальную церемонию, крупное торжество, происходящее в том месте, где временно установили флаг.</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Не допускается:</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1) надругательство над Государственным флагом;</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2) использование искаженного флага, т.е. флага, изготовленного с нарушением установленного описания – несоблюдение соотношения сторон, порядка расположения полос, ширины полос, помещение на флаге каких-либо изображений и надписей и т.п.;</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3) нарушение правил размещения Государственного флага в комплексе с другими флагами.</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b/>
          <w:bCs/>
          <w:color w:val="000000"/>
          <w:sz w:val="24"/>
          <w:szCs w:val="24"/>
        </w:rPr>
        <w:t>Герб России</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 xml:space="preserve">Государственный герб Российской Федерации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над ними одной большой короной, соединенными лентой. </w:t>
      </w:r>
      <w:proofErr w:type="gramStart"/>
      <w:r w:rsidRPr="00555900">
        <w:rPr>
          <w:rFonts w:ascii="Times New Roman" w:hAnsi="Times New Roman" w:cs="Times New Roman"/>
          <w:color w:val="000000"/>
          <w:sz w:val="24"/>
          <w:szCs w:val="24"/>
        </w:rPr>
        <w:t>В правой лапе орла – скипетр, в левой – держава.</w:t>
      </w:r>
      <w:proofErr w:type="gramEnd"/>
      <w:r w:rsidRPr="00555900">
        <w:rPr>
          <w:rFonts w:ascii="Times New Roman" w:hAnsi="Times New Roman" w:cs="Times New Roman"/>
          <w:color w:val="000000"/>
          <w:sz w:val="24"/>
          <w:szCs w:val="24"/>
        </w:rPr>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546513" w:rsidRPr="00555900" w:rsidRDefault="00C51538"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rPr>
      </w:pPr>
      <w:r w:rsidRPr="00C51538">
        <w:rPr>
          <w:noProof/>
          <w:lang w:eastAsia="ru-RU"/>
        </w:rPr>
        <w:pict>
          <v:shape id="_x0000_s1027" type="#_x0000_t75" style="position:absolute;left:0;text-align:left;margin-left:0;margin-top:0;width:50pt;height:50pt;z-index:2;visibility:hidden" filled="t" stroked="t">
            <v:stroke joinstyle="round"/>
            <v:path o:extrusionok="t" gradientshapeok="f" o:connecttype="segments"/>
            <o:lock v:ext="edit" aspectratio="f" selection="t"/>
          </v:shape>
        </w:pict>
      </w:r>
      <w:r w:rsidR="00527422" w:rsidRPr="00C51538">
        <w:rPr>
          <w:rFonts w:ascii="Times New Roman" w:hAnsi="Times New Roman" w:cs="Times New Roman"/>
          <w:sz w:val="24"/>
          <w:szCs w:val="24"/>
        </w:rPr>
        <w:pict>
          <v:shape id="_x0000_i1027" type="#_x0000_t75" style="width:159pt;height:189pt;mso-wrap-distance-left:0;mso-wrap-distance-right:0">
            <v:imagedata r:id="rId9" o:title=""/>
            <v:path textboxrect="0,0,0,0"/>
          </v:shape>
        </w:pic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lastRenderedPageBreak/>
        <w:t>Изображение Государственного герба помещается на печатях органов, организаций и учреждений, наделенных государственно-властными полномочиями, нотариусов, а также органов, осуществляющих государственную регистрацию актов гражданского состояния.</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Изображение Государственного герба помещается на документах общегосударственного образца, выдаваемых органами, осуществляющими государственную регистрацию актов гражданского состояния, а также на документах, оформляемых и (или) выдаваемых нотариусами.</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Не допускается:</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1) надругательство над Государственным гербом;</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2) использование искаженного герба, т.е. герба изготовленного с нарушением установленного описания;</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3) нарушение правил размещения Государственного герба в комплексе с другими гербами.</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b/>
          <w:bCs/>
          <w:color w:val="000000"/>
          <w:sz w:val="24"/>
          <w:szCs w:val="24"/>
        </w:rPr>
        <w:t>Гимн России</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 xml:space="preserve">Государственный гимн Российской Федерации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555900">
        <w:rPr>
          <w:rFonts w:ascii="Times New Roman" w:hAnsi="Times New Roman" w:cs="Times New Roman"/>
          <w:color w:val="000000"/>
          <w:sz w:val="24"/>
          <w:szCs w:val="24"/>
        </w:rPr>
        <w:t>звуко</w:t>
      </w:r>
      <w:proofErr w:type="spellEnd"/>
      <w:r w:rsidRPr="00555900">
        <w:rPr>
          <w:rFonts w:ascii="Times New Roman" w:hAnsi="Times New Roman" w:cs="Times New Roman"/>
          <w:color w:val="000000"/>
          <w:sz w:val="24"/>
          <w:szCs w:val="24"/>
        </w:rPr>
        <w:t>- и видеозаписи, а также средства теле- и радиотрансляции.</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Музыка А. Александрова</w:t>
      </w:r>
      <w:r w:rsidRPr="00555900">
        <w:rPr>
          <w:rFonts w:ascii="Times New Roman" w:hAnsi="Times New Roman" w:cs="Times New Roman"/>
          <w:sz w:val="24"/>
          <w:szCs w:val="24"/>
        </w:rPr>
        <w:br/>
      </w:r>
      <w:r w:rsidRPr="00555900">
        <w:rPr>
          <w:rFonts w:ascii="Times New Roman" w:hAnsi="Times New Roman" w:cs="Times New Roman"/>
          <w:color w:val="000000"/>
          <w:sz w:val="24"/>
          <w:szCs w:val="24"/>
        </w:rPr>
        <w:t>Слова С. Михалкова</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Россия — священная наша держава,</w:t>
      </w:r>
      <w:r w:rsidRPr="00555900">
        <w:rPr>
          <w:rFonts w:ascii="Times New Roman" w:hAnsi="Times New Roman" w:cs="Times New Roman"/>
          <w:sz w:val="24"/>
          <w:szCs w:val="24"/>
        </w:rPr>
        <w:br/>
      </w:r>
      <w:r w:rsidRPr="00555900">
        <w:rPr>
          <w:rFonts w:ascii="Times New Roman" w:hAnsi="Times New Roman" w:cs="Times New Roman"/>
          <w:color w:val="000000"/>
          <w:sz w:val="24"/>
          <w:szCs w:val="24"/>
        </w:rPr>
        <w:t>Россия — любимая наша страна.</w:t>
      </w:r>
      <w:r w:rsidRPr="00555900">
        <w:rPr>
          <w:rFonts w:ascii="Times New Roman" w:hAnsi="Times New Roman" w:cs="Times New Roman"/>
          <w:sz w:val="24"/>
          <w:szCs w:val="24"/>
        </w:rPr>
        <w:br/>
      </w:r>
      <w:r w:rsidRPr="00555900">
        <w:rPr>
          <w:rFonts w:ascii="Times New Roman" w:hAnsi="Times New Roman" w:cs="Times New Roman"/>
          <w:color w:val="000000"/>
          <w:sz w:val="24"/>
          <w:szCs w:val="24"/>
        </w:rPr>
        <w:t>Могучая воля, великая слава —</w:t>
      </w:r>
      <w:r w:rsidRPr="00555900">
        <w:rPr>
          <w:rFonts w:ascii="Times New Roman" w:hAnsi="Times New Roman" w:cs="Times New Roman"/>
          <w:sz w:val="24"/>
          <w:szCs w:val="24"/>
        </w:rPr>
        <w:br/>
      </w:r>
      <w:r w:rsidRPr="00555900">
        <w:rPr>
          <w:rFonts w:ascii="Times New Roman" w:hAnsi="Times New Roman" w:cs="Times New Roman"/>
          <w:color w:val="000000"/>
          <w:sz w:val="24"/>
          <w:szCs w:val="24"/>
        </w:rPr>
        <w:t>Твоё достоянье на все времена!</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Славься, Отечество наше свободное,</w:t>
      </w:r>
      <w:r w:rsidRPr="00555900">
        <w:rPr>
          <w:rFonts w:ascii="Times New Roman" w:hAnsi="Times New Roman" w:cs="Times New Roman"/>
          <w:sz w:val="24"/>
          <w:szCs w:val="24"/>
        </w:rPr>
        <w:br/>
      </w:r>
      <w:r w:rsidRPr="00555900">
        <w:rPr>
          <w:rFonts w:ascii="Times New Roman" w:hAnsi="Times New Roman" w:cs="Times New Roman"/>
          <w:color w:val="000000"/>
          <w:sz w:val="24"/>
          <w:szCs w:val="24"/>
        </w:rPr>
        <w:t>Братских народов союз вековой,</w:t>
      </w:r>
      <w:r w:rsidRPr="00555900">
        <w:rPr>
          <w:rFonts w:ascii="Times New Roman" w:hAnsi="Times New Roman" w:cs="Times New Roman"/>
          <w:sz w:val="24"/>
          <w:szCs w:val="24"/>
        </w:rPr>
        <w:br/>
      </w:r>
      <w:r w:rsidRPr="00555900">
        <w:rPr>
          <w:rFonts w:ascii="Times New Roman" w:hAnsi="Times New Roman" w:cs="Times New Roman"/>
          <w:color w:val="000000"/>
          <w:sz w:val="24"/>
          <w:szCs w:val="24"/>
        </w:rPr>
        <w:t>Предками данная мудрость народная!</w:t>
      </w:r>
      <w:r w:rsidRPr="00555900">
        <w:rPr>
          <w:rFonts w:ascii="Times New Roman" w:hAnsi="Times New Roman" w:cs="Times New Roman"/>
          <w:sz w:val="24"/>
          <w:szCs w:val="24"/>
        </w:rPr>
        <w:br/>
      </w:r>
      <w:r w:rsidRPr="00555900">
        <w:rPr>
          <w:rFonts w:ascii="Times New Roman" w:hAnsi="Times New Roman" w:cs="Times New Roman"/>
          <w:color w:val="000000"/>
          <w:sz w:val="24"/>
          <w:szCs w:val="24"/>
        </w:rPr>
        <w:t>Славься, страна! Мы гордимся тобой!</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От южных морей до полярного края</w:t>
      </w:r>
      <w:proofErr w:type="gramStart"/>
      <w:r w:rsidRPr="00555900">
        <w:rPr>
          <w:rFonts w:ascii="Times New Roman" w:hAnsi="Times New Roman" w:cs="Times New Roman"/>
          <w:sz w:val="24"/>
          <w:szCs w:val="24"/>
        </w:rPr>
        <w:br/>
      </w:r>
      <w:r w:rsidRPr="00555900">
        <w:rPr>
          <w:rFonts w:ascii="Times New Roman" w:hAnsi="Times New Roman" w:cs="Times New Roman"/>
          <w:color w:val="000000"/>
          <w:sz w:val="24"/>
          <w:szCs w:val="24"/>
        </w:rPr>
        <w:t>Р</w:t>
      </w:r>
      <w:proofErr w:type="gramEnd"/>
      <w:r w:rsidRPr="00555900">
        <w:rPr>
          <w:rFonts w:ascii="Times New Roman" w:hAnsi="Times New Roman" w:cs="Times New Roman"/>
          <w:color w:val="000000"/>
          <w:sz w:val="24"/>
          <w:szCs w:val="24"/>
        </w:rPr>
        <w:t>аскинулись наши леса и поля.</w:t>
      </w:r>
      <w:r w:rsidRPr="00555900">
        <w:rPr>
          <w:rFonts w:ascii="Times New Roman" w:hAnsi="Times New Roman" w:cs="Times New Roman"/>
          <w:sz w:val="24"/>
          <w:szCs w:val="24"/>
        </w:rPr>
        <w:br/>
      </w:r>
      <w:r w:rsidRPr="00555900">
        <w:rPr>
          <w:rFonts w:ascii="Times New Roman" w:hAnsi="Times New Roman" w:cs="Times New Roman"/>
          <w:color w:val="000000"/>
          <w:sz w:val="24"/>
          <w:szCs w:val="24"/>
        </w:rPr>
        <w:t>Одна ты на свете! Одна ты такая —</w:t>
      </w:r>
      <w:r w:rsidRPr="00555900">
        <w:rPr>
          <w:rFonts w:ascii="Times New Roman" w:hAnsi="Times New Roman" w:cs="Times New Roman"/>
          <w:sz w:val="24"/>
          <w:szCs w:val="24"/>
        </w:rPr>
        <w:br/>
      </w:r>
      <w:r w:rsidRPr="00555900">
        <w:rPr>
          <w:rFonts w:ascii="Times New Roman" w:hAnsi="Times New Roman" w:cs="Times New Roman"/>
          <w:color w:val="000000"/>
          <w:sz w:val="24"/>
          <w:szCs w:val="24"/>
        </w:rPr>
        <w:t>Хранимая Богом родная земля!</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Славься, Отечество наше свободное,</w:t>
      </w:r>
      <w:r w:rsidRPr="00555900">
        <w:rPr>
          <w:rFonts w:ascii="Times New Roman" w:hAnsi="Times New Roman" w:cs="Times New Roman"/>
          <w:sz w:val="24"/>
          <w:szCs w:val="24"/>
        </w:rPr>
        <w:br/>
      </w:r>
      <w:r w:rsidRPr="00555900">
        <w:rPr>
          <w:rFonts w:ascii="Times New Roman" w:hAnsi="Times New Roman" w:cs="Times New Roman"/>
          <w:color w:val="000000"/>
          <w:sz w:val="24"/>
          <w:szCs w:val="24"/>
        </w:rPr>
        <w:t>Братских народов союз вековой,</w:t>
      </w:r>
      <w:r w:rsidRPr="00555900">
        <w:rPr>
          <w:rFonts w:ascii="Times New Roman" w:hAnsi="Times New Roman" w:cs="Times New Roman"/>
          <w:sz w:val="24"/>
          <w:szCs w:val="24"/>
        </w:rPr>
        <w:br/>
      </w:r>
      <w:r w:rsidRPr="00555900">
        <w:rPr>
          <w:rFonts w:ascii="Times New Roman" w:hAnsi="Times New Roman" w:cs="Times New Roman"/>
          <w:color w:val="000000"/>
          <w:sz w:val="24"/>
          <w:szCs w:val="24"/>
        </w:rPr>
        <w:t>Предками данная мудрость народная!</w:t>
      </w:r>
      <w:r w:rsidRPr="00555900">
        <w:rPr>
          <w:rFonts w:ascii="Times New Roman" w:hAnsi="Times New Roman" w:cs="Times New Roman"/>
          <w:sz w:val="24"/>
          <w:szCs w:val="24"/>
        </w:rPr>
        <w:br/>
      </w:r>
      <w:r w:rsidRPr="00555900">
        <w:rPr>
          <w:rFonts w:ascii="Times New Roman" w:hAnsi="Times New Roman" w:cs="Times New Roman"/>
          <w:color w:val="000000"/>
          <w:sz w:val="24"/>
          <w:szCs w:val="24"/>
        </w:rPr>
        <w:t>Славься, страна! Мы гордимся тобой!</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proofErr w:type="gramStart"/>
      <w:r w:rsidRPr="00555900">
        <w:rPr>
          <w:rFonts w:ascii="Times New Roman" w:hAnsi="Times New Roman" w:cs="Times New Roman"/>
          <w:color w:val="000000"/>
          <w:sz w:val="24"/>
          <w:szCs w:val="24"/>
        </w:rPr>
        <w:t>Широкий простор для мечты и для жизни</w:t>
      </w:r>
      <w:r w:rsidRPr="00555900">
        <w:rPr>
          <w:rFonts w:ascii="Times New Roman" w:hAnsi="Times New Roman" w:cs="Times New Roman"/>
          <w:sz w:val="24"/>
          <w:szCs w:val="24"/>
        </w:rPr>
        <w:br/>
      </w:r>
      <w:r w:rsidRPr="00555900">
        <w:rPr>
          <w:rFonts w:ascii="Times New Roman" w:hAnsi="Times New Roman" w:cs="Times New Roman"/>
          <w:color w:val="000000"/>
          <w:sz w:val="24"/>
          <w:szCs w:val="24"/>
        </w:rPr>
        <w:t>Грядущие нам открывают года.</w:t>
      </w:r>
      <w:proofErr w:type="gramEnd"/>
      <w:r w:rsidRPr="00555900">
        <w:rPr>
          <w:rFonts w:ascii="Times New Roman" w:hAnsi="Times New Roman" w:cs="Times New Roman"/>
          <w:sz w:val="24"/>
          <w:szCs w:val="24"/>
        </w:rPr>
        <w:br/>
      </w:r>
      <w:r w:rsidRPr="00555900">
        <w:rPr>
          <w:rFonts w:ascii="Times New Roman" w:hAnsi="Times New Roman" w:cs="Times New Roman"/>
          <w:color w:val="000000"/>
          <w:sz w:val="24"/>
          <w:szCs w:val="24"/>
        </w:rPr>
        <w:lastRenderedPageBreak/>
        <w:t>Нам силу даёт наша верность Отчизне.</w:t>
      </w:r>
      <w:r w:rsidRPr="00555900">
        <w:rPr>
          <w:rFonts w:ascii="Times New Roman" w:hAnsi="Times New Roman" w:cs="Times New Roman"/>
          <w:sz w:val="24"/>
          <w:szCs w:val="24"/>
        </w:rPr>
        <w:br/>
      </w:r>
      <w:r w:rsidRPr="00555900">
        <w:rPr>
          <w:rFonts w:ascii="Times New Roman" w:hAnsi="Times New Roman" w:cs="Times New Roman"/>
          <w:color w:val="000000"/>
          <w:sz w:val="24"/>
          <w:szCs w:val="24"/>
        </w:rPr>
        <w:t>Так было, так есть и так будет всегда!</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Славься, Отечество наше свободное,</w:t>
      </w:r>
      <w:r w:rsidRPr="00555900">
        <w:rPr>
          <w:rFonts w:ascii="Times New Roman" w:hAnsi="Times New Roman" w:cs="Times New Roman"/>
          <w:sz w:val="24"/>
          <w:szCs w:val="24"/>
        </w:rPr>
        <w:br/>
      </w:r>
      <w:r w:rsidRPr="00555900">
        <w:rPr>
          <w:rFonts w:ascii="Times New Roman" w:hAnsi="Times New Roman" w:cs="Times New Roman"/>
          <w:color w:val="000000"/>
          <w:sz w:val="24"/>
          <w:szCs w:val="24"/>
        </w:rPr>
        <w:t>Братских народов союз вековой,</w:t>
      </w:r>
      <w:r w:rsidRPr="00555900">
        <w:rPr>
          <w:rFonts w:ascii="Times New Roman" w:hAnsi="Times New Roman" w:cs="Times New Roman"/>
          <w:sz w:val="24"/>
          <w:szCs w:val="24"/>
        </w:rPr>
        <w:br/>
      </w:r>
      <w:r w:rsidRPr="00555900">
        <w:rPr>
          <w:rFonts w:ascii="Times New Roman" w:hAnsi="Times New Roman" w:cs="Times New Roman"/>
          <w:color w:val="000000"/>
          <w:sz w:val="24"/>
          <w:szCs w:val="24"/>
        </w:rPr>
        <w:t>Предками данная мудрость народная!</w:t>
      </w:r>
      <w:r w:rsidRPr="00555900">
        <w:rPr>
          <w:rFonts w:ascii="Times New Roman" w:hAnsi="Times New Roman" w:cs="Times New Roman"/>
          <w:sz w:val="24"/>
          <w:szCs w:val="24"/>
        </w:rPr>
        <w:br/>
      </w:r>
      <w:r w:rsidRPr="00555900">
        <w:rPr>
          <w:rFonts w:ascii="Times New Roman" w:hAnsi="Times New Roman" w:cs="Times New Roman"/>
          <w:color w:val="000000"/>
          <w:sz w:val="24"/>
          <w:szCs w:val="24"/>
        </w:rPr>
        <w:t>Славься, страна! Мы гордимся тобой!</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 xml:space="preserve">Государственный гимн Российской Федерации должен исполняться в точном соответствии с </w:t>
      </w:r>
      <w:proofErr w:type="gramStart"/>
      <w:r w:rsidRPr="00555900">
        <w:rPr>
          <w:rFonts w:ascii="Times New Roman" w:hAnsi="Times New Roman" w:cs="Times New Roman"/>
          <w:color w:val="000000"/>
          <w:sz w:val="24"/>
          <w:szCs w:val="24"/>
        </w:rPr>
        <w:t>утвержденными</w:t>
      </w:r>
      <w:proofErr w:type="gramEnd"/>
      <w:r w:rsidRPr="00555900">
        <w:rPr>
          <w:rFonts w:ascii="Times New Roman" w:hAnsi="Times New Roman" w:cs="Times New Roman"/>
          <w:color w:val="000000"/>
          <w:sz w:val="24"/>
          <w:szCs w:val="24"/>
        </w:rPr>
        <w:t xml:space="preserve"> музыкальной редакцией и текстом.</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При официальном исполнении гимна присутствующие выслушивают его стоя, мужчины — без головных уборов.</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0000"/>
          <w:sz w:val="24"/>
          <w:szCs w:val="24"/>
        </w:rPr>
      </w:pPr>
      <w:r w:rsidRPr="00555900">
        <w:rPr>
          <w:rFonts w:ascii="Times New Roman" w:hAnsi="Times New Roman" w:cs="Times New Roman"/>
          <w:color w:val="000000"/>
          <w:sz w:val="24"/>
          <w:szCs w:val="24"/>
        </w:rPr>
        <w:t>Официальным является исполнение гимна в тех случаях, когда гимн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конституционном законе о гимне,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ind w:right="-143"/>
        <w:jc w:val="center"/>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312"/>
      </w:tblGrid>
      <w:tr w:rsidR="00546513" w:rsidRPr="00555900" w:rsidTr="00742FB8">
        <w:trPr>
          <w:trHeight w:val="2515"/>
        </w:trPr>
        <w:tc>
          <w:tcPr>
            <w:tcW w:w="9312" w:type="dxa"/>
            <w:tcBorders>
              <w:top w:val="single" w:sz="4" w:space="0" w:color="auto"/>
              <w:left w:val="single" w:sz="4" w:space="0" w:color="auto"/>
              <w:bottom w:val="single" w:sz="4" w:space="0" w:color="auto"/>
              <w:right w:val="single" w:sz="4" w:space="0" w:color="auto"/>
            </w:tcBorders>
            <w:vAlign w:val="center"/>
          </w:tcPr>
          <w:p w:rsidR="00546513" w:rsidRPr="00555900" w:rsidRDefault="00546513" w:rsidP="00742FB8">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rPr>
            </w:pPr>
            <w:r w:rsidRPr="00555900">
              <w:rPr>
                <w:rFonts w:ascii="Times New Roman" w:hAnsi="Times New Roman" w:cs="Times New Roman"/>
                <w:b/>
                <w:bCs/>
                <w:color w:val="000000"/>
                <w:sz w:val="24"/>
                <w:szCs w:val="24"/>
              </w:rPr>
              <w:t xml:space="preserve">Список </w:t>
            </w:r>
            <w:proofErr w:type="spellStart"/>
            <w:r w:rsidRPr="00555900">
              <w:rPr>
                <w:rFonts w:ascii="Times New Roman" w:hAnsi="Times New Roman" w:cs="Times New Roman"/>
                <w:b/>
                <w:bCs/>
                <w:color w:val="000000"/>
                <w:sz w:val="24"/>
                <w:szCs w:val="24"/>
              </w:rPr>
              <w:t>интернет-ресурсов</w:t>
            </w:r>
            <w:proofErr w:type="spellEnd"/>
            <w:r w:rsidRPr="00555900">
              <w:rPr>
                <w:rFonts w:ascii="Times New Roman" w:hAnsi="Times New Roman" w:cs="Times New Roman"/>
                <w:b/>
                <w:bCs/>
                <w:color w:val="000000"/>
                <w:sz w:val="24"/>
                <w:szCs w:val="24"/>
              </w:rPr>
              <w:t xml:space="preserve"> о государственных символах:</w:t>
            </w:r>
            <w:r w:rsidRPr="00555900">
              <w:rPr>
                <w:rFonts w:ascii="Times New Roman" w:hAnsi="Times New Roman" w:cs="Times New Roman"/>
                <w:b/>
                <w:bCs/>
                <w:color w:val="000000"/>
                <w:sz w:val="24"/>
                <w:szCs w:val="24"/>
              </w:rPr>
              <w:br/>
            </w:r>
            <w:r w:rsidRPr="00555900">
              <w:rPr>
                <w:rFonts w:ascii="Times New Roman" w:hAnsi="Times New Roman" w:cs="Times New Roman"/>
                <w:color w:val="000000"/>
                <w:sz w:val="24"/>
                <w:szCs w:val="24"/>
              </w:rPr>
              <w:t xml:space="preserve">1.История Гимна России </w:t>
            </w:r>
            <w:hyperlink r:id="rId10" w:tooltip="https://youtu.be/j85bZZQCHT8" w:history="1">
              <w:r w:rsidRPr="00555900">
                <w:rPr>
                  <w:rStyle w:val="ae"/>
                  <w:rFonts w:ascii="Times New Roman" w:hAnsi="Times New Roman"/>
                  <w:sz w:val="24"/>
                  <w:szCs w:val="24"/>
                </w:rPr>
                <w:t>https://youtu.be/j85bZZQCHT8</w:t>
              </w:r>
            </w:hyperlink>
            <w:r w:rsidRPr="00555900">
              <w:rPr>
                <w:rFonts w:ascii="Times New Roman" w:hAnsi="Times New Roman" w:cs="Times New Roman"/>
                <w:color w:val="000000"/>
                <w:sz w:val="24"/>
                <w:szCs w:val="24"/>
              </w:rPr>
              <w:t xml:space="preserve"> </w:t>
            </w:r>
            <w:r w:rsidRPr="00555900">
              <w:rPr>
                <w:rFonts w:ascii="Times New Roman" w:hAnsi="Times New Roman" w:cs="Times New Roman"/>
                <w:color w:val="000000"/>
                <w:sz w:val="24"/>
                <w:szCs w:val="24"/>
              </w:rPr>
              <w:br/>
              <w:t xml:space="preserve">2.Сайт Гербы </w:t>
            </w:r>
            <w:hyperlink r:id="rId11" w:tooltip="https://gerbu.ru/stran/rossiya/" w:history="1">
              <w:r w:rsidRPr="00555900">
                <w:rPr>
                  <w:rStyle w:val="ae"/>
                  <w:rFonts w:ascii="Times New Roman" w:hAnsi="Times New Roman"/>
                  <w:sz w:val="24"/>
                  <w:szCs w:val="24"/>
                </w:rPr>
                <w:t>https://gerbu.ru/stran/rossiya/</w:t>
              </w:r>
            </w:hyperlink>
            <w:r w:rsidRPr="00555900">
              <w:rPr>
                <w:rFonts w:ascii="Times New Roman" w:hAnsi="Times New Roman" w:cs="Times New Roman"/>
                <w:color w:val="000000"/>
                <w:sz w:val="24"/>
                <w:szCs w:val="24"/>
              </w:rPr>
              <w:t xml:space="preserve"> </w:t>
            </w:r>
            <w:r w:rsidRPr="00555900">
              <w:rPr>
                <w:rFonts w:ascii="Times New Roman" w:hAnsi="Times New Roman" w:cs="Times New Roman"/>
                <w:color w:val="000000"/>
                <w:sz w:val="24"/>
                <w:szCs w:val="24"/>
              </w:rPr>
              <w:br/>
              <w:t>3.Государственные символы России: история и реальность</w:t>
            </w:r>
            <w:r w:rsidRPr="00555900">
              <w:rPr>
                <w:rFonts w:ascii="Times New Roman" w:hAnsi="Times New Roman" w:cs="Times New Roman"/>
                <w:color w:val="000000"/>
                <w:sz w:val="24"/>
                <w:szCs w:val="24"/>
              </w:rPr>
              <w:br/>
            </w:r>
            <w:hyperlink r:id="rId12" w:tooltip="http://project.rsl.ru/index.php?f=42" w:history="1">
              <w:r w:rsidRPr="00555900">
                <w:rPr>
                  <w:rStyle w:val="ae"/>
                  <w:rFonts w:ascii="Times New Roman" w:hAnsi="Times New Roman"/>
                  <w:sz w:val="24"/>
                  <w:szCs w:val="24"/>
                </w:rPr>
                <w:t>http://project.rsl.ru/index.php?f=42</w:t>
              </w:r>
            </w:hyperlink>
          </w:p>
        </w:tc>
      </w:tr>
    </w:tbl>
    <w:p w:rsidR="00546513" w:rsidRPr="00555900" w:rsidRDefault="00546513" w:rsidP="00555900">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4"/>
          <w:szCs w:val="24"/>
        </w:rPr>
      </w:pPr>
    </w:p>
    <w:p w:rsidR="00546513" w:rsidRDefault="00546513" w:rsidP="00555900">
      <w:pPr>
        <w:pBdr>
          <w:top w:val="none" w:sz="0" w:space="0" w:color="auto"/>
          <w:left w:val="none" w:sz="0" w:space="0" w:color="auto"/>
          <w:bottom w:val="none" w:sz="0" w:space="0" w:color="auto"/>
          <w:right w:val="none" w:sz="0" w:space="0" w:color="auto"/>
          <w:between w:val="none" w:sz="0" w:space="0" w:color="auto"/>
        </w:pBdr>
        <w:rPr>
          <w:sz w:val="28"/>
          <w:szCs w:val="28"/>
        </w:rPr>
      </w:pPr>
    </w:p>
    <w:p w:rsidR="00546513" w:rsidRDefault="00546513" w:rsidP="00555900">
      <w:pPr>
        <w:pBdr>
          <w:top w:val="none" w:sz="0" w:space="0" w:color="auto"/>
          <w:left w:val="none" w:sz="0" w:space="0" w:color="auto"/>
          <w:bottom w:val="none" w:sz="0" w:space="0" w:color="auto"/>
          <w:right w:val="none" w:sz="0" w:space="0" w:color="auto"/>
          <w:between w:val="none" w:sz="0" w:space="0" w:color="auto"/>
        </w:pBdr>
        <w:rPr>
          <w:sz w:val="28"/>
          <w:szCs w:val="28"/>
        </w:rPr>
      </w:pPr>
    </w:p>
    <w:p w:rsidR="00546513" w:rsidRDefault="00546513" w:rsidP="00555900">
      <w:pPr>
        <w:pBdr>
          <w:top w:val="none" w:sz="0" w:space="0" w:color="auto"/>
          <w:left w:val="none" w:sz="0" w:space="0" w:color="auto"/>
          <w:bottom w:val="none" w:sz="0" w:space="0" w:color="auto"/>
          <w:right w:val="none" w:sz="0" w:space="0" w:color="auto"/>
          <w:between w:val="none" w:sz="0" w:space="0" w:color="auto"/>
        </w:pBdr>
        <w:rPr>
          <w:sz w:val="28"/>
          <w:szCs w:val="28"/>
        </w:rPr>
      </w:pPr>
    </w:p>
    <w:p w:rsidR="00546513" w:rsidRDefault="00546513" w:rsidP="00555900">
      <w:pPr>
        <w:pBdr>
          <w:top w:val="none" w:sz="0" w:space="0" w:color="auto"/>
          <w:left w:val="none" w:sz="0" w:space="0" w:color="auto"/>
          <w:bottom w:val="none" w:sz="0" w:space="0" w:color="auto"/>
          <w:right w:val="none" w:sz="0" w:space="0" w:color="auto"/>
          <w:between w:val="none" w:sz="0" w:space="0" w:color="auto"/>
        </w:pBdr>
        <w:rPr>
          <w:sz w:val="28"/>
          <w:szCs w:val="28"/>
        </w:rPr>
      </w:pPr>
    </w:p>
    <w:p w:rsidR="00546513" w:rsidRDefault="00546513" w:rsidP="00555900">
      <w:pPr>
        <w:pBdr>
          <w:top w:val="none" w:sz="0" w:space="0" w:color="auto"/>
          <w:left w:val="none" w:sz="0" w:space="0" w:color="auto"/>
          <w:bottom w:val="none" w:sz="0" w:space="0" w:color="auto"/>
          <w:right w:val="none" w:sz="0" w:space="0" w:color="auto"/>
          <w:between w:val="none" w:sz="0" w:space="0" w:color="auto"/>
        </w:pBdr>
        <w:rPr>
          <w:sz w:val="28"/>
          <w:szCs w:val="28"/>
        </w:rPr>
      </w:pPr>
    </w:p>
    <w:p w:rsidR="00546513" w:rsidRDefault="00546513" w:rsidP="00555900">
      <w:pPr>
        <w:pBdr>
          <w:top w:val="none" w:sz="0" w:space="0" w:color="auto"/>
          <w:left w:val="none" w:sz="0" w:space="0" w:color="auto"/>
          <w:bottom w:val="none" w:sz="0" w:space="0" w:color="auto"/>
          <w:right w:val="none" w:sz="0" w:space="0" w:color="auto"/>
          <w:between w:val="none" w:sz="0" w:space="0" w:color="auto"/>
        </w:pBdr>
        <w:rPr>
          <w:sz w:val="28"/>
          <w:szCs w:val="28"/>
        </w:rPr>
      </w:pPr>
    </w:p>
    <w:p w:rsidR="00546513" w:rsidRDefault="00546513" w:rsidP="00555900">
      <w:pPr>
        <w:pBdr>
          <w:top w:val="none" w:sz="0" w:space="0" w:color="auto"/>
          <w:left w:val="none" w:sz="0" w:space="0" w:color="auto"/>
          <w:bottom w:val="none" w:sz="0" w:space="0" w:color="auto"/>
          <w:right w:val="none" w:sz="0" w:space="0" w:color="auto"/>
          <w:between w:val="none" w:sz="0" w:space="0" w:color="auto"/>
        </w:pBdr>
        <w:rPr>
          <w:sz w:val="28"/>
          <w:szCs w:val="28"/>
        </w:rPr>
      </w:pPr>
    </w:p>
    <w:p w:rsidR="00546513" w:rsidRDefault="0054651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p>
    <w:p w:rsidR="00546513" w:rsidRDefault="0054651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p>
    <w:p w:rsidR="00546513" w:rsidRDefault="0054651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p>
    <w:p w:rsidR="00546513" w:rsidRDefault="0054651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p>
    <w:p w:rsidR="00546513" w:rsidRDefault="0054651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p>
    <w:p w:rsidR="00546513" w:rsidRDefault="0054651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p>
    <w:p w:rsidR="00546513" w:rsidRDefault="0054651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p>
    <w:p w:rsidR="00546513" w:rsidRDefault="0054651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p>
    <w:p w:rsidR="00546513" w:rsidRDefault="0054651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p>
    <w:p w:rsidR="00546513" w:rsidRDefault="0054651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p>
    <w:p w:rsidR="00546513" w:rsidRDefault="0054651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p>
    <w:p w:rsidR="00546513" w:rsidRDefault="0054651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p>
    <w:sectPr w:rsidR="00546513" w:rsidSect="00CF0E78">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33A" w:rsidRDefault="0028733A">
      <w:pPr>
        <w:pBdr>
          <w:top w:val="none" w:sz="0" w:space="0" w:color="auto"/>
          <w:left w:val="none" w:sz="0" w:space="0" w:color="auto"/>
          <w:bottom w:val="none" w:sz="0" w:space="0" w:color="auto"/>
          <w:right w:val="none" w:sz="0" w:space="0" w:color="auto"/>
          <w:between w:val="none" w:sz="0" w:space="0" w:color="auto"/>
        </w:pBdr>
        <w:spacing w:after="0" w:line="240" w:lineRule="auto"/>
      </w:pPr>
      <w:r>
        <w:separator/>
      </w:r>
    </w:p>
  </w:endnote>
  <w:endnote w:type="continuationSeparator" w:id="0">
    <w:p w:rsidR="0028733A" w:rsidRDefault="0028733A">
      <w:pPr>
        <w:pBdr>
          <w:top w:val="none" w:sz="0" w:space="0" w:color="auto"/>
          <w:left w:val="none" w:sz="0" w:space="0" w:color="auto"/>
          <w:bottom w:val="none" w:sz="0" w:space="0" w:color="auto"/>
          <w:right w:val="none" w:sz="0" w:space="0" w:color="auto"/>
          <w:between w:val="none" w:sz="0" w:space="0" w:color="auto"/>
        </w:pBd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513" w:rsidRDefault="00C51538">
    <w:pPr>
      <w:pStyle w:val="ab"/>
      <w:pBdr>
        <w:top w:val="none" w:sz="0" w:space="0" w:color="auto"/>
        <w:left w:val="none" w:sz="0" w:space="0" w:color="auto"/>
        <w:bottom w:val="none" w:sz="0" w:space="0" w:color="auto"/>
        <w:right w:val="none" w:sz="0" w:space="0" w:color="auto"/>
        <w:between w:val="none" w:sz="0" w:space="0" w:color="auto"/>
      </w:pBdr>
      <w:jc w:val="right"/>
    </w:pPr>
    <w:fldSimple w:instr="PAGE   \* MERGEFORMAT">
      <w:r w:rsidR="00527422">
        <w:rPr>
          <w:noProof/>
        </w:rPr>
        <w:t>1</w:t>
      </w:r>
    </w:fldSimple>
  </w:p>
  <w:p w:rsidR="00546513" w:rsidRDefault="00546513">
    <w:pPr>
      <w:pStyle w:val="ab"/>
      <w:pBdr>
        <w:top w:val="none" w:sz="0" w:space="0" w:color="auto"/>
        <w:left w:val="none" w:sz="0" w:space="0" w:color="auto"/>
        <w:bottom w:val="none" w:sz="0" w:space="0" w:color="auto"/>
        <w:right w:val="none" w:sz="0" w:space="0" w:color="auto"/>
        <w:between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33A" w:rsidRDefault="0028733A">
      <w:pPr>
        <w:pBdr>
          <w:top w:val="none" w:sz="0" w:space="0" w:color="auto"/>
          <w:left w:val="none" w:sz="0" w:space="0" w:color="auto"/>
          <w:bottom w:val="none" w:sz="0" w:space="0" w:color="auto"/>
          <w:right w:val="none" w:sz="0" w:space="0" w:color="auto"/>
          <w:between w:val="none" w:sz="0" w:space="0" w:color="auto"/>
        </w:pBdr>
        <w:spacing w:after="0" w:line="240" w:lineRule="auto"/>
      </w:pPr>
      <w:r>
        <w:separator/>
      </w:r>
    </w:p>
  </w:footnote>
  <w:footnote w:type="continuationSeparator" w:id="0">
    <w:p w:rsidR="0028733A" w:rsidRDefault="0028733A">
      <w:pPr>
        <w:pBdr>
          <w:top w:val="none" w:sz="0" w:space="0" w:color="auto"/>
          <w:left w:val="none" w:sz="0" w:space="0" w:color="auto"/>
          <w:bottom w:val="none" w:sz="0" w:space="0" w:color="auto"/>
          <w:right w:val="none" w:sz="0" w:space="0" w:color="auto"/>
          <w:between w:val="none" w:sz="0" w:space="0" w:color="auto"/>
        </w:pBd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513" w:rsidRDefault="00546513">
    <w:pPr>
      <w:pStyle w:val="aa"/>
      <w:pBdr>
        <w:top w:val="none" w:sz="0" w:space="0" w:color="auto"/>
        <w:left w:val="none" w:sz="0" w:space="0" w:color="auto"/>
        <w:bottom w:val="none" w:sz="0" w:space="0" w:color="auto"/>
        <w:right w:val="none" w:sz="0" w:space="0" w:color="auto"/>
        <w:between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5749E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65084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2E48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DB288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FC87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36D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FED2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0286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22C5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4206720"/>
    <w:lvl w:ilvl="0">
      <w:start w:val="1"/>
      <w:numFmt w:val="bullet"/>
      <w:lvlText w:val=""/>
      <w:lvlJc w:val="left"/>
      <w:pPr>
        <w:tabs>
          <w:tab w:val="num" w:pos="360"/>
        </w:tabs>
        <w:ind w:left="360" w:hanging="360"/>
      </w:pPr>
      <w:rPr>
        <w:rFonts w:ascii="Symbol" w:hAnsi="Symbol" w:hint="default"/>
      </w:rPr>
    </w:lvl>
  </w:abstractNum>
  <w:abstractNum w:abstractNumId="10">
    <w:nsid w:val="05734D56"/>
    <w:multiLevelType w:val="multilevel"/>
    <w:tmpl w:val="1564E14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nsid w:val="09D42B05"/>
    <w:multiLevelType w:val="multilevel"/>
    <w:tmpl w:val="1A76A8D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nsid w:val="0EE47877"/>
    <w:multiLevelType w:val="hybridMultilevel"/>
    <w:tmpl w:val="FFFFFFFF"/>
    <w:lvl w:ilvl="0" w:tplc="6500342C">
      <w:start w:val="1"/>
      <w:numFmt w:val="decimal"/>
      <w:lvlText w:val="%1."/>
      <w:lvlJc w:val="left"/>
      <w:pPr>
        <w:ind w:left="720" w:hanging="360"/>
      </w:pPr>
      <w:rPr>
        <w:rFonts w:cs="Times New Roman" w:hint="default"/>
      </w:rPr>
    </w:lvl>
    <w:lvl w:ilvl="1" w:tplc="DDF6CA52">
      <w:start w:val="1"/>
      <w:numFmt w:val="lowerLetter"/>
      <w:lvlText w:val="%2."/>
      <w:lvlJc w:val="left"/>
      <w:pPr>
        <w:ind w:left="1440" w:hanging="360"/>
      </w:pPr>
      <w:rPr>
        <w:rFonts w:cs="Times New Roman"/>
      </w:rPr>
    </w:lvl>
    <w:lvl w:ilvl="2" w:tplc="47B08F4C">
      <w:start w:val="1"/>
      <w:numFmt w:val="lowerRoman"/>
      <w:lvlText w:val="%3."/>
      <w:lvlJc w:val="right"/>
      <w:pPr>
        <w:ind w:left="2160" w:hanging="180"/>
      </w:pPr>
      <w:rPr>
        <w:rFonts w:cs="Times New Roman"/>
      </w:rPr>
    </w:lvl>
    <w:lvl w:ilvl="3" w:tplc="CE2AAF5C">
      <w:start w:val="1"/>
      <w:numFmt w:val="decimal"/>
      <w:lvlText w:val="%4."/>
      <w:lvlJc w:val="left"/>
      <w:pPr>
        <w:ind w:left="2880" w:hanging="360"/>
      </w:pPr>
      <w:rPr>
        <w:rFonts w:cs="Times New Roman"/>
      </w:rPr>
    </w:lvl>
    <w:lvl w:ilvl="4" w:tplc="DECE3A54">
      <w:start w:val="1"/>
      <w:numFmt w:val="lowerLetter"/>
      <w:lvlText w:val="%5."/>
      <w:lvlJc w:val="left"/>
      <w:pPr>
        <w:ind w:left="3600" w:hanging="360"/>
      </w:pPr>
      <w:rPr>
        <w:rFonts w:cs="Times New Roman"/>
      </w:rPr>
    </w:lvl>
    <w:lvl w:ilvl="5" w:tplc="0EDC7006">
      <w:start w:val="1"/>
      <w:numFmt w:val="lowerRoman"/>
      <w:lvlText w:val="%6."/>
      <w:lvlJc w:val="right"/>
      <w:pPr>
        <w:ind w:left="4320" w:hanging="180"/>
      </w:pPr>
      <w:rPr>
        <w:rFonts w:cs="Times New Roman"/>
      </w:rPr>
    </w:lvl>
    <w:lvl w:ilvl="6" w:tplc="FA74D524">
      <w:start w:val="1"/>
      <w:numFmt w:val="decimal"/>
      <w:lvlText w:val="%7."/>
      <w:lvlJc w:val="left"/>
      <w:pPr>
        <w:ind w:left="5040" w:hanging="360"/>
      </w:pPr>
      <w:rPr>
        <w:rFonts w:cs="Times New Roman"/>
      </w:rPr>
    </w:lvl>
    <w:lvl w:ilvl="7" w:tplc="61E296B4">
      <w:start w:val="1"/>
      <w:numFmt w:val="lowerLetter"/>
      <w:lvlText w:val="%8."/>
      <w:lvlJc w:val="left"/>
      <w:pPr>
        <w:ind w:left="5760" w:hanging="360"/>
      </w:pPr>
      <w:rPr>
        <w:rFonts w:cs="Times New Roman"/>
      </w:rPr>
    </w:lvl>
    <w:lvl w:ilvl="8" w:tplc="23D0485E">
      <w:start w:val="1"/>
      <w:numFmt w:val="lowerRoman"/>
      <w:lvlText w:val="%9."/>
      <w:lvlJc w:val="right"/>
      <w:pPr>
        <w:ind w:left="6480" w:hanging="180"/>
      </w:pPr>
      <w:rPr>
        <w:rFonts w:cs="Times New Roman"/>
      </w:rPr>
    </w:lvl>
  </w:abstractNum>
  <w:abstractNum w:abstractNumId="13">
    <w:nsid w:val="151A351C"/>
    <w:multiLevelType w:val="multilevel"/>
    <w:tmpl w:val="EAE048F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nsid w:val="17901A83"/>
    <w:multiLevelType w:val="hybridMultilevel"/>
    <w:tmpl w:val="FFFFFFFF"/>
    <w:lvl w:ilvl="0" w:tplc="8FB0BFD4">
      <w:start w:val="1"/>
      <w:numFmt w:val="decimal"/>
      <w:lvlText w:val="%1."/>
      <w:lvlJc w:val="left"/>
      <w:pPr>
        <w:ind w:left="720" w:hanging="360"/>
      </w:pPr>
      <w:rPr>
        <w:rFonts w:cs="Times New Roman" w:hint="default"/>
      </w:rPr>
    </w:lvl>
    <w:lvl w:ilvl="1" w:tplc="C840C772">
      <w:start w:val="1"/>
      <w:numFmt w:val="lowerLetter"/>
      <w:lvlText w:val="%2."/>
      <w:lvlJc w:val="left"/>
      <w:pPr>
        <w:ind w:left="1440" w:hanging="360"/>
      </w:pPr>
      <w:rPr>
        <w:rFonts w:cs="Times New Roman"/>
      </w:rPr>
    </w:lvl>
    <w:lvl w:ilvl="2" w:tplc="E2D21FA8">
      <w:start w:val="1"/>
      <w:numFmt w:val="lowerRoman"/>
      <w:lvlText w:val="%3."/>
      <w:lvlJc w:val="right"/>
      <w:pPr>
        <w:ind w:left="2160" w:hanging="180"/>
      </w:pPr>
      <w:rPr>
        <w:rFonts w:cs="Times New Roman"/>
      </w:rPr>
    </w:lvl>
    <w:lvl w:ilvl="3" w:tplc="CAD60396">
      <w:start w:val="1"/>
      <w:numFmt w:val="decimal"/>
      <w:lvlText w:val="%4."/>
      <w:lvlJc w:val="left"/>
      <w:pPr>
        <w:ind w:left="2880" w:hanging="360"/>
      </w:pPr>
      <w:rPr>
        <w:rFonts w:cs="Times New Roman"/>
      </w:rPr>
    </w:lvl>
    <w:lvl w:ilvl="4" w:tplc="D0A4E1EC">
      <w:start w:val="1"/>
      <w:numFmt w:val="lowerLetter"/>
      <w:lvlText w:val="%5."/>
      <w:lvlJc w:val="left"/>
      <w:pPr>
        <w:ind w:left="3600" w:hanging="360"/>
      </w:pPr>
      <w:rPr>
        <w:rFonts w:cs="Times New Roman"/>
      </w:rPr>
    </w:lvl>
    <w:lvl w:ilvl="5" w:tplc="DE66990E">
      <w:start w:val="1"/>
      <w:numFmt w:val="lowerRoman"/>
      <w:lvlText w:val="%6."/>
      <w:lvlJc w:val="right"/>
      <w:pPr>
        <w:ind w:left="4320" w:hanging="180"/>
      </w:pPr>
      <w:rPr>
        <w:rFonts w:cs="Times New Roman"/>
      </w:rPr>
    </w:lvl>
    <w:lvl w:ilvl="6" w:tplc="4B683CCC">
      <w:start w:val="1"/>
      <w:numFmt w:val="decimal"/>
      <w:lvlText w:val="%7."/>
      <w:lvlJc w:val="left"/>
      <w:pPr>
        <w:ind w:left="5040" w:hanging="360"/>
      </w:pPr>
      <w:rPr>
        <w:rFonts w:cs="Times New Roman"/>
      </w:rPr>
    </w:lvl>
    <w:lvl w:ilvl="7" w:tplc="C54A6436">
      <w:start w:val="1"/>
      <w:numFmt w:val="lowerLetter"/>
      <w:lvlText w:val="%8."/>
      <w:lvlJc w:val="left"/>
      <w:pPr>
        <w:ind w:left="5760" w:hanging="360"/>
      </w:pPr>
      <w:rPr>
        <w:rFonts w:cs="Times New Roman"/>
      </w:rPr>
    </w:lvl>
    <w:lvl w:ilvl="8" w:tplc="D2DE3C2A">
      <w:start w:val="1"/>
      <w:numFmt w:val="lowerRoman"/>
      <w:lvlText w:val="%9."/>
      <w:lvlJc w:val="right"/>
      <w:pPr>
        <w:ind w:left="6480" w:hanging="180"/>
      </w:pPr>
      <w:rPr>
        <w:rFonts w:cs="Times New Roman"/>
      </w:rPr>
    </w:lvl>
  </w:abstractNum>
  <w:abstractNum w:abstractNumId="15">
    <w:nsid w:val="1A70006D"/>
    <w:multiLevelType w:val="multilevel"/>
    <w:tmpl w:val="B964DA5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6">
    <w:nsid w:val="237B6AD0"/>
    <w:multiLevelType w:val="multilevel"/>
    <w:tmpl w:val="064E1C3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nsid w:val="261936D7"/>
    <w:multiLevelType w:val="hybridMultilevel"/>
    <w:tmpl w:val="FFFFFFFF"/>
    <w:lvl w:ilvl="0" w:tplc="4490C3DC">
      <w:start w:val="1"/>
      <w:numFmt w:val="decimal"/>
      <w:lvlText w:val="%1."/>
      <w:lvlJc w:val="left"/>
      <w:pPr>
        <w:ind w:left="720" w:hanging="360"/>
      </w:pPr>
      <w:rPr>
        <w:rFonts w:cs="Times New Roman"/>
      </w:rPr>
    </w:lvl>
    <w:lvl w:ilvl="1" w:tplc="4CA27932">
      <w:start w:val="1"/>
      <w:numFmt w:val="lowerLetter"/>
      <w:lvlText w:val="%2."/>
      <w:lvlJc w:val="left"/>
      <w:pPr>
        <w:ind w:left="1440" w:hanging="360"/>
      </w:pPr>
      <w:rPr>
        <w:rFonts w:cs="Times New Roman"/>
      </w:rPr>
    </w:lvl>
    <w:lvl w:ilvl="2" w:tplc="E0DCEA24">
      <w:start w:val="1"/>
      <w:numFmt w:val="lowerRoman"/>
      <w:lvlText w:val="%3."/>
      <w:lvlJc w:val="right"/>
      <w:pPr>
        <w:ind w:left="2160" w:hanging="180"/>
      </w:pPr>
      <w:rPr>
        <w:rFonts w:cs="Times New Roman"/>
      </w:rPr>
    </w:lvl>
    <w:lvl w:ilvl="3" w:tplc="2BB633DE">
      <w:start w:val="1"/>
      <w:numFmt w:val="decimal"/>
      <w:lvlText w:val="%4."/>
      <w:lvlJc w:val="left"/>
      <w:pPr>
        <w:ind w:left="2880" w:hanging="360"/>
      </w:pPr>
      <w:rPr>
        <w:rFonts w:cs="Times New Roman"/>
      </w:rPr>
    </w:lvl>
    <w:lvl w:ilvl="4" w:tplc="4E78CA92">
      <w:start w:val="1"/>
      <w:numFmt w:val="lowerLetter"/>
      <w:lvlText w:val="%5."/>
      <w:lvlJc w:val="left"/>
      <w:pPr>
        <w:ind w:left="3600" w:hanging="360"/>
      </w:pPr>
      <w:rPr>
        <w:rFonts w:cs="Times New Roman"/>
      </w:rPr>
    </w:lvl>
    <w:lvl w:ilvl="5" w:tplc="C2BC5DD8">
      <w:start w:val="1"/>
      <w:numFmt w:val="lowerRoman"/>
      <w:lvlText w:val="%6."/>
      <w:lvlJc w:val="right"/>
      <w:pPr>
        <w:ind w:left="4320" w:hanging="180"/>
      </w:pPr>
      <w:rPr>
        <w:rFonts w:cs="Times New Roman"/>
      </w:rPr>
    </w:lvl>
    <w:lvl w:ilvl="6" w:tplc="93443852">
      <w:start w:val="1"/>
      <w:numFmt w:val="decimal"/>
      <w:lvlText w:val="%7."/>
      <w:lvlJc w:val="left"/>
      <w:pPr>
        <w:ind w:left="5040" w:hanging="360"/>
      </w:pPr>
      <w:rPr>
        <w:rFonts w:cs="Times New Roman"/>
      </w:rPr>
    </w:lvl>
    <w:lvl w:ilvl="7" w:tplc="2A6E0A00">
      <w:start w:val="1"/>
      <w:numFmt w:val="lowerLetter"/>
      <w:lvlText w:val="%8."/>
      <w:lvlJc w:val="left"/>
      <w:pPr>
        <w:ind w:left="5760" w:hanging="360"/>
      </w:pPr>
      <w:rPr>
        <w:rFonts w:cs="Times New Roman"/>
      </w:rPr>
    </w:lvl>
    <w:lvl w:ilvl="8" w:tplc="F33C0D3E">
      <w:start w:val="1"/>
      <w:numFmt w:val="lowerRoman"/>
      <w:lvlText w:val="%9."/>
      <w:lvlJc w:val="right"/>
      <w:pPr>
        <w:ind w:left="6480" w:hanging="180"/>
      </w:pPr>
      <w:rPr>
        <w:rFonts w:cs="Times New Roman"/>
      </w:rPr>
    </w:lvl>
  </w:abstractNum>
  <w:abstractNum w:abstractNumId="18">
    <w:nsid w:val="2A6F0D32"/>
    <w:multiLevelType w:val="multilevel"/>
    <w:tmpl w:val="FDCCFF4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9">
    <w:nsid w:val="30770C32"/>
    <w:multiLevelType w:val="hybridMultilevel"/>
    <w:tmpl w:val="FFFFFFFF"/>
    <w:lvl w:ilvl="0" w:tplc="285A6754">
      <w:start w:val="1"/>
      <w:numFmt w:val="decimal"/>
      <w:lvlText w:val="%1."/>
      <w:lvlJc w:val="left"/>
      <w:pPr>
        <w:ind w:left="1080" w:hanging="360"/>
      </w:pPr>
      <w:rPr>
        <w:rFonts w:cs="Times New Roman" w:hint="default"/>
      </w:rPr>
    </w:lvl>
    <w:lvl w:ilvl="1" w:tplc="841CCCF2">
      <w:start w:val="1"/>
      <w:numFmt w:val="lowerLetter"/>
      <w:lvlText w:val="%2."/>
      <w:lvlJc w:val="left"/>
      <w:pPr>
        <w:ind w:left="1800" w:hanging="360"/>
      </w:pPr>
      <w:rPr>
        <w:rFonts w:cs="Times New Roman"/>
      </w:rPr>
    </w:lvl>
    <w:lvl w:ilvl="2" w:tplc="F49A6EF8">
      <w:start w:val="1"/>
      <w:numFmt w:val="lowerRoman"/>
      <w:lvlText w:val="%3."/>
      <w:lvlJc w:val="right"/>
      <w:pPr>
        <w:ind w:left="2520" w:hanging="180"/>
      </w:pPr>
      <w:rPr>
        <w:rFonts w:cs="Times New Roman"/>
      </w:rPr>
    </w:lvl>
    <w:lvl w:ilvl="3" w:tplc="B3322662">
      <w:start w:val="1"/>
      <w:numFmt w:val="decimal"/>
      <w:lvlText w:val="%4."/>
      <w:lvlJc w:val="left"/>
      <w:pPr>
        <w:ind w:left="3240" w:hanging="360"/>
      </w:pPr>
      <w:rPr>
        <w:rFonts w:cs="Times New Roman"/>
      </w:rPr>
    </w:lvl>
    <w:lvl w:ilvl="4" w:tplc="E9C60596">
      <w:start w:val="1"/>
      <w:numFmt w:val="lowerLetter"/>
      <w:lvlText w:val="%5."/>
      <w:lvlJc w:val="left"/>
      <w:pPr>
        <w:ind w:left="3960" w:hanging="360"/>
      </w:pPr>
      <w:rPr>
        <w:rFonts w:cs="Times New Roman"/>
      </w:rPr>
    </w:lvl>
    <w:lvl w:ilvl="5" w:tplc="B3A2E120">
      <w:start w:val="1"/>
      <w:numFmt w:val="lowerRoman"/>
      <w:lvlText w:val="%6."/>
      <w:lvlJc w:val="right"/>
      <w:pPr>
        <w:ind w:left="4680" w:hanging="180"/>
      </w:pPr>
      <w:rPr>
        <w:rFonts w:cs="Times New Roman"/>
      </w:rPr>
    </w:lvl>
    <w:lvl w:ilvl="6" w:tplc="33187B64">
      <w:start w:val="1"/>
      <w:numFmt w:val="decimal"/>
      <w:lvlText w:val="%7."/>
      <w:lvlJc w:val="left"/>
      <w:pPr>
        <w:ind w:left="5400" w:hanging="360"/>
      </w:pPr>
      <w:rPr>
        <w:rFonts w:cs="Times New Roman"/>
      </w:rPr>
    </w:lvl>
    <w:lvl w:ilvl="7" w:tplc="5014AA08">
      <w:start w:val="1"/>
      <w:numFmt w:val="lowerLetter"/>
      <w:lvlText w:val="%8."/>
      <w:lvlJc w:val="left"/>
      <w:pPr>
        <w:ind w:left="6120" w:hanging="360"/>
      </w:pPr>
      <w:rPr>
        <w:rFonts w:cs="Times New Roman"/>
      </w:rPr>
    </w:lvl>
    <w:lvl w:ilvl="8" w:tplc="8730D94C">
      <w:start w:val="1"/>
      <w:numFmt w:val="lowerRoman"/>
      <w:lvlText w:val="%9."/>
      <w:lvlJc w:val="right"/>
      <w:pPr>
        <w:ind w:left="6840" w:hanging="180"/>
      </w:pPr>
      <w:rPr>
        <w:rFonts w:cs="Times New Roman"/>
      </w:rPr>
    </w:lvl>
  </w:abstractNum>
  <w:abstractNum w:abstractNumId="20">
    <w:nsid w:val="353C0F28"/>
    <w:multiLevelType w:val="hybridMultilevel"/>
    <w:tmpl w:val="FFFFFFFF"/>
    <w:lvl w:ilvl="0" w:tplc="38765034">
      <w:start w:val="1"/>
      <w:numFmt w:val="decimal"/>
      <w:lvlText w:val="%1."/>
      <w:lvlJc w:val="left"/>
      <w:pPr>
        <w:ind w:left="1080" w:hanging="360"/>
      </w:pPr>
      <w:rPr>
        <w:rFonts w:cs="Times New Roman" w:hint="default"/>
      </w:rPr>
    </w:lvl>
    <w:lvl w:ilvl="1" w:tplc="34E250CE">
      <w:start w:val="1"/>
      <w:numFmt w:val="lowerLetter"/>
      <w:lvlText w:val="%2."/>
      <w:lvlJc w:val="left"/>
      <w:pPr>
        <w:ind w:left="1800" w:hanging="360"/>
      </w:pPr>
      <w:rPr>
        <w:rFonts w:cs="Times New Roman"/>
      </w:rPr>
    </w:lvl>
    <w:lvl w:ilvl="2" w:tplc="602C0F50">
      <w:start w:val="1"/>
      <w:numFmt w:val="lowerRoman"/>
      <w:lvlText w:val="%3."/>
      <w:lvlJc w:val="right"/>
      <w:pPr>
        <w:ind w:left="2520" w:hanging="180"/>
      </w:pPr>
      <w:rPr>
        <w:rFonts w:cs="Times New Roman"/>
      </w:rPr>
    </w:lvl>
    <w:lvl w:ilvl="3" w:tplc="F708732C">
      <w:start w:val="1"/>
      <w:numFmt w:val="decimal"/>
      <w:lvlText w:val="%4."/>
      <w:lvlJc w:val="left"/>
      <w:pPr>
        <w:ind w:left="3240" w:hanging="360"/>
      </w:pPr>
      <w:rPr>
        <w:rFonts w:cs="Times New Roman"/>
      </w:rPr>
    </w:lvl>
    <w:lvl w:ilvl="4" w:tplc="DC6244AC">
      <w:start w:val="1"/>
      <w:numFmt w:val="lowerLetter"/>
      <w:lvlText w:val="%5."/>
      <w:lvlJc w:val="left"/>
      <w:pPr>
        <w:ind w:left="3960" w:hanging="360"/>
      </w:pPr>
      <w:rPr>
        <w:rFonts w:cs="Times New Roman"/>
      </w:rPr>
    </w:lvl>
    <w:lvl w:ilvl="5" w:tplc="047660FC">
      <w:start w:val="1"/>
      <w:numFmt w:val="lowerRoman"/>
      <w:lvlText w:val="%6."/>
      <w:lvlJc w:val="right"/>
      <w:pPr>
        <w:ind w:left="4680" w:hanging="180"/>
      </w:pPr>
      <w:rPr>
        <w:rFonts w:cs="Times New Roman"/>
      </w:rPr>
    </w:lvl>
    <w:lvl w:ilvl="6" w:tplc="31A01AF6">
      <w:start w:val="1"/>
      <w:numFmt w:val="decimal"/>
      <w:lvlText w:val="%7."/>
      <w:lvlJc w:val="left"/>
      <w:pPr>
        <w:ind w:left="5400" w:hanging="360"/>
      </w:pPr>
      <w:rPr>
        <w:rFonts w:cs="Times New Roman"/>
      </w:rPr>
    </w:lvl>
    <w:lvl w:ilvl="7" w:tplc="A05C623E">
      <w:start w:val="1"/>
      <w:numFmt w:val="lowerLetter"/>
      <w:lvlText w:val="%8."/>
      <w:lvlJc w:val="left"/>
      <w:pPr>
        <w:ind w:left="6120" w:hanging="360"/>
      </w:pPr>
      <w:rPr>
        <w:rFonts w:cs="Times New Roman"/>
      </w:rPr>
    </w:lvl>
    <w:lvl w:ilvl="8" w:tplc="5CAEF894">
      <w:start w:val="1"/>
      <w:numFmt w:val="lowerRoman"/>
      <w:lvlText w:val="%9."/>
      <w:lvlJc w:val="right"/>
      <w:pPr>
        <w:ind w:left="6840" w:hanging="180"/>
      </w:pPr>
      <w:rPr>
        <w:rFonts w:cs="Times New Roman"/>
      </w:rPr>
    </w:lvl>
  </w:abstractNum>
  <w:abstractNum w:abstractNumId="21">
    <w:nsid w:val="3D383FDE"/>
    <w:multiLevelType w:val="multilevel"/>
    <w:tmpl w:val="55061A2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2">
    <w:nsid w:val="40A652BD"/>
    <w:multiLevelType w:val="multilevel"/>
    <w:tmpl w:val="463E4E0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nsid w:val="50C73876"/>
    <w:multiLevelType w:val="multilevel"/>
    <w:tmpl w:val="E5EC1BB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5116719E"/>
    <w:multiLevelType w:val="multilevel"/>
    <w:tmpl w:val="FF8E92D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5">
    <w:nsid w:val="655710DB"/>
    <w:multiLevelType w:val="multilevel"/>
    <w:tmpl w:val="EFB6E1C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nsid w:val="6A436042"/>
    <w:multiLevelType w:val="multilevel"/>
    <w:tmpl w:val="BBF4F97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A52178E"/>
    <w:multiLevelType w:val="multilevel"/>
    <w:tmpl w:val="D026C6A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8">
    <w:nsid w:val="6B5B4D0A"/>
    <w:multiLevelType w:val="hybridMultilevel"/>
    <w:tmpl w:val="FFFFFFFF"/>
    <w:lvl w:ilvl="0" w:tplc="5DB8B2C4">
      <w:start w:val="1"/>
      <w:numFmt w:val="decimal"/>
      <w:lvlText w:val="%1."/>
      <w:lvlJc w:val="left"/>
      <w:pPr>
        <w:ind w:left="720" w:hanging="360"/>
      </w:pPr>
      <w:rPr>
        <w:rFonts w:cs="Times New Roman" w:hint="default"/>
      </w:rPr>
    </w:lvl>
    <w:lvl w:ilvl="1" w:tplc="BBF89DFC">
      <w:start w:val="1"/>
      <w:numFmt w:val="lowerLetter"/>
      <w:lvlText w:val="%2."/>
      <w:lvlJc w:val="left"/>
      <w:pPr>
        <w:ind w:left="1440" w:hanging="360"/>
      </w:pPr>
      <w:rPr>
        <w:rFonts w:cs="Times New Roman"/>
      </w:rPr>
    </w:lvl>
    <w:lvl w:ilvl="2" w:tplc="6CC2A62E">
      <w:start w:val="1"/>
      <w:numFmt w:val="lowerRoman"/>
      <w:lvlText w:val="%3."/>
      <w:lvlJc w:val="right"/>
      <w:pPr>
        <w:ind w:left="2160" w:hanging="180"/>
      </w:pPr>
      <w:rPr>
        <w:rFonts w:cs="Times New Roman"/>
      </w:rPr>
    </w:lvl>
    <w:lvl w:ilvl="3" w:tplc="D354DA16">
      <w:start w:val="1"/>
      <w:numFmt w:val="decimal"/>
      <w:lvlText w:val="%4."/>
      <w:lvlJc w:val="left"/>
      <w:pPr>
        <w:ind w:left="2880" w:hanging="360"/>
      </w:pPr>
      <w:rPr>
        <w:rFonts w:cs="Times New Roman"/>
      </w:rPr>
    </w:lvl>
    <w:lvl w:ilvl="4" w:tplc="41106BB4">
      <w:start w:val="1"/>
      <w:numFmt w:val="lowerLetter"/>
      <w:lvlText w:val="%5."/>
      <w:lvlJc w:val="left"/>
      <w:pPr>
        <w:ind w:left="3600" w:hanging="360"/>
      </w:pPr>
      <w:rPr>
        <w:rFonts w:cs="Times New Roman"/>
      </w:rPr>
    </w:lvl>
    <w:lvl w:ilvl="5" w:tplc="63BA5960">
      <w:start w:val="1"/>
      <w:numFmt w:val="lowerRoman"/>
      <w:lvlText w:val="%6."/>
      <w:lvlJc w:val="right"/>
      <w:pPr>
        <w:ind w:left="4320" w:hanging="180"/>
      </w:pPr>
      <w:rPr>
        <w:rFonts w:cs="Times New Roman"/>
      </w:rPr>
    </w:lvl>
    <w:lvl w:ilvl="6" w:tplc="3348D292">
      <w:start w:val="1"/>
      <w:numFmt w:val="decimal"/>
      <w:lvlText w:val="%7."/>
      <w:lvlJc w:val="left"/>
      <w:pPr>
        <w:ind w:left="5040" w:hanging="360"/>
      </w:pPr>
      <w:rPr>
        <w:rFonts w:cs="Times New Roman"/>
      </w:rPr>
    </w:lvl>
    <w:lvl w:ilvl="7" w:tplc="AD06337E">
      <w:start w:val="1"/>
      <w:numFmt w:val="lowerLetter"/>
      <w:lvlText w:val="%8."/>
      <w:lvlJc w:val="left"/>
      <w:pPr>
        <w:ind w:left="5760" w:hanging="360"/>
      </w:pPr>
      <w:rPr>
        <w:rFonts w:cs="Times New Roman"/>
      </w:rPr>
    </w:lvl>
    <w:lvl w:ilvl="8" w:tplc="D8166B42">
      <w:start w:val="1"/>
      <w:numFmt w:val="lowerRoman"/>
      <w:lvlText w:val="%9."/>
      <w:lvlJc w:val="right"/>
      <w:pPr>
        <w:ind w:left="6480" w:hanging="180"/>
      </w:pPr>
      <w:rPr>
        <w:rFonts w:cs="Times New Roman"/>
      </w:rPr>
    </w:lvl>
  </w:abstractNum>
  <w:abstractNum w:abstractNumId="29">
    <w:nsid w:val="6EB31BE7"/>
    <w:multiLevelType w:val="multilevel"/>
    <w:tmpl w:val="9DBCE5F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nsid w:val="77F12E30"/>
    <w:multiLevelType w:val="multilevel"/>
    <w:tmpl w:val="854AFC7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23"/>
  </w:num>
  <w:num w:numId="2">
    <w:abstractNumId w:val="20"/>
  </w:num>
  <w:num w:numId="3">
    <w:abstractNumId w:val="12"/>
  </w:num>
  <w:num w:numId="4">
    <w:abstractNumId w:val="28"/>
  </w:num>
  <w:num w:numId="5">
    <w:abstractNumId w:val="22"/>
  </w:num>
  <w:num w:numId="6">
    <w:abstractNumId w:val="26"/>
  </w:num>
  <w:num w:numId="7">
    <w:abstractNumId w:val="18"/>
  </w:num>
  <w:num w:numId="8">
    <w:abstractNumId w:val="10"/>
  </w:num>
  <w:num w:numId="9">
    <w:abstractNumId w:val="27"/>
  </w:num>
  <w:num w:numId="10">
    <w:abstractNumId w:val="24"/>
  </w:num>
  <w:num w:numId="11">
    <w:abstractNumId w:val="21"/>
  </w:num>
  <w:num w:numId="12">
    <w:abstractNumId w:val="16"/>
  </w:num>
  <w:num w:numId="13">
    <w:abstractNumId w:val="25"/>
  </w:num>
  <w:num w:numId="14">
    <w:abstractNumId w:val="11"/>
  </w:num>
  <w:num w:numId="15">
    <w:abstractNumId w:val="13"/>
  </w:num>
  <w:num w:numId="16">
    <w:abstractNumId w:val="30"/>
  </w:num>
  <w:num w:numId="17">
    <w:abstractNumId w:val="29"/>
  </w:num>
  <w:num w:numId="18">
    <w:abstractNumId w:val="15"/>
  </w:num>
  <w:num w:numId="19">
    <w:abstractNumId w:val="19"/>
  </w:num>
  <w:num w:numId="20">
    <w:abstractNumId w:val="14"/>
  </w:num>
  <w:num w:numId="21">
    <w:abstractNumId w:val="1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0E78"/>
    <w:rsid w:val="00252378"/>
    <w:rsid w:val="0028733A"/>
    <w:rsid w:val="003049A9"/>
    <w:rsid w:val="00382F32"/>
    <w:rsid w:val="0048265B"/>
    <w:rsid w:val="00522431"/>
    <w:rsid w:val="00527422"/>
    <w:rsid w:val="00546513"/>
    <w:rsid w:val="00555900"/>
    <w:rsid w:val="005B025C"/>
    <w:rsid w:val="00742FB8"/>
    <w:rsid w:val="00890381"/>
    <w:rsid w:val="00A42254"/>
    <w:rsid w:val="00AB0064"/>
    <w:rsid w:val="00B21C57"/>
    <w:rsid w:val="00C41495"/>
    <w:rsid w:val="00C51538"/>
    <w:rsid w:val="00CE720C"/>
    <w:rsid w:val="00CF0E78"/>
    <w:rsid w:val="00EA268C"/>
    <w:rsid w:val="00EC30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CF0E78"/>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eastAsia="en-US"/>
    </w:rPr>
  </w:style>
  <w:style w:type="paragraph" w:styleId="1">
    <w:name w:val="heading 1"/>
    <w:basedOn w:val="a"/>
    <w:next w:val="a"/>
    <w:link w:val="10"/>
    <w:uiPriority w:val="99"/>
    <w:qFormat/>
    <w:rsid w:val="00CF0E78"/>
    <w:pPr>
      <w:keepNext/>
      <w:keepLines/>
      <w:spacing w:before="480"/>
      <w:outlineLvl w:val="0"/>
    </w:pPr>
    <w:rPr>
      <w:rFonts w:ascii="Arial" w:hAnsi="Arial" w:cs="Arial"/>
      <w:sz w:val="40"/>
      <w:szCs w:val="40"/>
    </w:rPr>
  </w:style>
  <w:style w:type="paragraph" w:styleId="2">
    <w:name w:val="heading 2"/>
    <w:basedOn w:val="a"/>
    <w:next w:val="a"/>
    <w:link w:val="20"/>
    <w:uiPriority w:val="99"/>
    <w:qFormat/>
    <w:rsid w:val="00CF0E78"/>
    <w:pPr>
      <w:keepNext/>
      <w:keepLines/>
      <w:spacing w:before="360"/>
      <w:outlineLvl w:val="1"/>
    </w:pPr>
    <w:rPr>
      <w:rFonts w:ascii="Arial" w:hAnsi="Arial" w:cs="Arial"/>
      <w:sz w:val="34"/>
    </w:rPr>
  </w:style>
  <w:style w:type="paragraph" w:styleId="3">
    <w:name w:val="heading 3"/>
    <w:basedOn w:val="a"/>
    <w:next w:val="a"/>
    <w:link w:val="30"/>
    <w:uiPriority w:val="99"/>
    <w:qFormat/>
    <w:rsid w:val="00CF0E78"/>
    <w:pPr>
      <w:keepNext/>
      <w:keepLines/>
      <w:spacing w:before="320"/>
      <w:outlineLvl w:val="2"/>
    </w:pPr>
    <w:rPr>
      <w:rFonts w:ascii="Arial" w:hAnsi="Arial" w:cs="Arial"/>
      <w:sz w:val="30"/>
      <w:szCs w:val="30"/>
    </w:rPr>
  </w:style>
  <w:style w:type="paragraph" w:styleId="4">
    <w:name w:val="heading 4"/>
    <w:basedOn w:val="a"/>
    <w:next w:val="a"/>
    <w:link w:val="40"/>
    <w:uiPriority w:val="99"/>
    <w:qFormat/>
    <w:rsid w:val="00CF0E78"/>
    <w:pPr>
      <w:keepNext/>
      <w:keepLines/>
      <w:spacing w:before="320"/>
      <w:outlineLvl w:val="3"/>
    </w:pPr>
    <w:rPr>
      <w:rFonts w:ascii="Arial" w:hAnsi="Arial" w:cs="Arial"/>
      <w:b/>
      <w:bCs/>
      <w:sz w:val="26"/>
      <w:szCs w:val="26"/>
    </w:rPr>
  </w:style>
  <w:style w:type="paragraph" w:styleId="5">
    <w:name w:val="heading 5"/>
    <w:basedOn w:val="a"/>
    <w:next w:val="a"/>
    <w:link w:val="50"/>
    <w:uiPriority w:val="99"/>
    <w:qFormat/>
    <w:rsid w:val="00CF0E78"/>
    <w:pPr>
      <w:keepNext/>
      <w:keepLines/>
      <w:spacing w:before="320"/>
      <w:outlineLvl w:val="4"/>
    </w:pPr>
    <w:rPr>
      <w:rFonts w:ascii="Arial" w:hAnsi="Arial" w:cs="Arial"/>
      <w:b/>
      <w:bCs/>
      <w:sz w:val="24"/>
      <w:szCs w:val="24"/>
    </w:rPr>
  </w:style>
  <w:style w:type="paragraph" w:styleId="6">
    <w:name w:val="heading 6"/>
    <w:basedOn w:val="a"/>
    <w:next w:val="a"/>
    <w:link w:val="60"/>
    <w:uiPriority w:val="99"/>
    <w:qFormat/>
    <w:rsid w:val="00CF0E78"/>
    <w:pPr>
      <w:keepNext/>
      <w:keepLines/>
      <w:spacing w:before="320"/>
      <w:outlineLvl w:val="5"/>
    </w:pPr>
    <w:rPr>
      <w:rFonts w:ascii="Arial" w:hAnsi="Arial" w:cs="Arial"/>
      <w:b/>
      <w:bCs/>
    </w:rPr>
  </w:style>
  <w:style w:type="paragraph" w:styleId="7">
    <w:name w:val="heading 7"/>
    <w:basedOn w:val="a"/>
    <w:next w:val="a"/>
    <w:link w:val="70"/>
    <w:uiPriority w:val="99"/>
    <w:qFormat/>
    <w:rsid w:val="00CF0E78"/>
    <w:pPr>
      <w:keepNext/>
      <w:keepLines/>
      <w:spacing w:before="320"/>
      <w:outlineLvl w:val="6"/>
    </w:pPr>
    <w:rPr>
      <w:rFonts w:ascii="Arial" w:hAnsi="Arial" w:cs="Arial"/>
      <w:b/>
      <w:bCs/>
      <w:i/>
      <w:iCs/>
    </w:rPr>
  </w:style>
  <w:style w:type="paragraph" w:styleId="8">
    <w:name w:val="heading 8"/>
    <w:basedOn w:val="a"/>
    <w:next w:val="a"/>
    <w:link w:val="80"/>
    <w:uiPriority w:val="99"/>
    <w:qFormat/>
    <w:rsid w:val="00CF0E78"/>
    <w:pPr>
      <w:keepNext/>
      <w:keepLines/>
      <w:spacing w:before="320"/>
      <w:outlineLvl w:val="7"/>
    </w:pPr>
    <w:rPr>
      <w:rFonts w:ascii="Arial" w:hAnsi="Arial" w:cs="Arial"/>
      <w:i/>
      <w:iCs/>
    </w:rPr>
  </w:style>
  <w:style w:type="paragraph" w:styleId="9">
    <w:name w:val="heading 9"/>
    <w:basedOn w:val="a"/>
    <w:next w:val="a"/>
    <w:link w:val="90"/>
    <w:uiPriority w:val="99"/>
    <w:qFormat/>
    <w:rsid w:val="00CF0E78"/>
    <w:pPr>
      <w:keepNext/>
      <w:keepLines/>
      <w:spacing w:before="32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0E78"/>
    <w:rPr>
      <w:rFonts w:ascii="Arial" w:hAnsi="Arial" w:cs="Arial"/>
      <w:sz w:val="40"/>
      <w:szCs w:val="40"/>
    </w:rPr>
  </w:style>
  <w:style w:type="character" w:customStyle="1" w:styleId="20">
    <w:name w:val="Заголовок 2 Знак"/>
    <w:basedOn w:val="a0"/>
    <w:link w:val="2"/>
    <w:uiPriority w:val="99"/>
    <w:locked/>
    <w:rsid w:val="00CF0E78"/>
    <w:rPr>
      <w:rFonts w:ascii="Arial" w:hAnsi="Arial" w:cs="Arial"/>
      <w:sz w:val="34"/>
    </w:rPr>
  </w:style>
  <w:style w:type="character" w:customStyle="1" w:styleId="30">
    <w:name w:val="Заголовок 3 Знак"/>
    <w:basedOn w:val="a0"/>
    <w:link w:val="3"/>
    <w:uiPriority w:val="99"/>
    <w:locked/>
    <w:rsid w:val="00CF0E78"/>
    <w:rPr>
      <w:rFonts w:ascii="Arial" w:hAnsi="Arial" w:cs="Arial"/>
      <w:sz w:val="30"/>
      <w:szCs w:val="30"/>
    </w:rPr>
  </w:style>
  <w:style w:type="character" w:customStyle="1" w:styleId="40">
    <w:name w:val="Заголовок 4 Знак"/>
    <w:basedOn w:val="a0"/>
    <w:link w:val="4"/>
    <w:uiPriority w:val="99"/>
    <w:locked/>
    <w:rsid w:val="00CF0E78"/>
    <w:rPr>
      <w:rFonts w:ascii="Arial" w:hAnsi="Arial" w:cs="Arial"/>
      <w:b/>
      <w:bCs/>
      <w:sz w:val="26"/>
      <w:szCs w:val="26"/>
    </w:rPr>
  </w:style>
  <w:style w:type="character" w:customStyle="1" w:styleId="50">
    <w:name w:val="Заголовок 5 Знак"/>
    <w:basedOn w:val="a0"/>
    <w:link w:val="5"/>
    <w:uiPriority w:val="99"/>
    <w:locked/>
    <w:rsid w:val="00CF0E78"/>
    <w:rPr>
      <w:rFonts w:ascii="Arial" w:hAnsi="Arial" w:cs="Arial"/>
      <w:b/>
      <w:bCs/>
      <w:sz w:val="24"/>
      <w:szCs w:val="24"/>
    </w:rPr>
  </w:style>
  <w:style w:type="character" w:customStyle="1" w:styleId="60">
    <w:name w:val="Заголовок 6 Знак"/>
    <w:basedOn w:val="a0"/>
    <w:link w:val="6"/>
    <w:uiPriority w:val="99"/>
    <w:locked/>
    <w:rsid w:val="00CF0E78"/>
    <w:rPr>
      <w:rFonts w:ascii="Arial" w:hAnsi="Arial" w:cs="Arial"/>
      <w:b/>
      <w:bCs/>
      <w:sz w:val="22"/>
      <w:szCs w:val="22"/>
    </w:rPr>
  </w:style>
  <w:style w:type="character" w:customStyle="1" w:styleId="70">
    <w:name w:val="Заголовок 7 Знак"/>
    <w:basedOn w:val="a0"/>
    <w:link w:val="7"/>
    <w:uiPriority w:val="99"/>
    <w:locked/>
    <w:rsid w:val="00CF0E78"/>
    <w:rPr>
      <w:rFonts w:ascii="Arial" w:hAnsi="Arial" w:cs="Arial"/>
      <w:b/>
      <w:bCs/>
      <w:i/>
      <w:iCs/>
      <w:sz w:val="22"/>
      <w:szCs w:val="22"/>
    </w:rPr>
  </w:style>
  <w:style w:type="character" w:customStyle="1" w:styleId="80">
    <w:name w:val="Заголовок 8 Знак"/>
    <w:basedOn w:val="a0"/>
    <w:link w:val="8"/>
    <w:uiPriority w:val="99"/>
    <w:locked/>
    <w:rsid w:val="00CF0E78"/>
    <w:rPr>
      <w:rFonts w:ascii="Arial" w:hAnsi="Arial" w:cs="Arial"/>
      <w:i/>
      <w:iCs/>
      <w:sz w:val="22"/>
      <w:szCs w:val="22"/>
    </w:rPr>
  </w:style>
  <w:style w:type="character" w:customStyle="1" w:styleId="90">
    <w:name w:val="Заголовок 9 Знак"/>
    <w:basedOn w:val="a0"/>
    <w:link w:val="9"/>
    <w:uiPriority w:val="99"/>
    <w:locked/>
    <w:rsid w:val="00CF0E78"/>
    <w:rPr>
      <w:rFonts w:ascii="Arial" w:hAnsi="Arial" w:cs="Arial"/>
      <w:i/>
      <w:iCs/>
      <w:sz w:val="21"/>
      <w:szCs w:val="21"/>
    </w:rPr>
  </w:style>
  <w:style w:type="paragraph" w:styleId="a3">
    <w:name w:val="No Spacing"/>
    <w:uiPriority w:val="99"/>
    <w:qFormat/>
    <w:rsid w:val="00CF0E78"/>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 w:type="paragraph" w:styleId="a4">
    <w:name w:val="Title"/>
    <w:basedOn w:val="a"/>
    <w:next w:val="a"/>
    <w:link w:val="a5"/>
    <w:uiPriority w:val="99"/>
    <w:qFormat/>
    <w:rsid w:val="00CF0E78"/>
    <w:pPr>
      <w:spacing w:before="300"/>
      <w:contextualSpacing/>
    </w:pPr>
    <w:rPr>
      <w:sz w:val="48"/>
      <w:szCs w:val="48"/>
    </w:rPr>
  </w:style>
  <w:style w:type="character" w:customStyle="1" w:styleId="a5">
    <w:name w:val="Название Знак"/>
    <w:basedOn w:val="a0"/>
    <w:link w:val="a4"/>
    <w:uiPriority w:val="99"/>
    <w:locked/>
    <w:rsid w:val="00CF0E78"/>
    <w:rPr>
      <w:rFonts w:cs="Times New Roman"/>
      <w:sz w:val="48"/>
      <w:szCs w:val="48"/>
    </w:rPr>
  </w:style>
  <w:style w:type="paragraph" w:styleId="a6">
    <w:name w:val="Subtitle"/>
    <w:basedOn w:val="a"/>
    <w:next w:val="a"/>
    <w:link w:val="a7"/>
    <w:uiPriority w:val="99"/>
    <w:qFormat/>
    <w:rsid w:val="00CF0E78"/>
    <w:pPr>
      <w:spacing w:before="200"/>
    </w:pPr>
    <w:rPr>
      <w:sz w:val="24"/>
      <w:szCs w:val="24"/>
    </w:rPr>
  </w:style>
  <w:style w:type="character" w:customStyle="1" w:styleId="a7">
    <w:name w:val="Подзаголовок Знак"/>
    <w:basedOn w:val="a0"/>
    <w:link w:val="a6"/>
    <w:uiPriority w:val="99"/>
    <w:locked/>
    <w:rsid w:val="00CF0E78"/>
    <w:rPr>
      <w:rFonts w:cs="Times New Roman"/>
      <w:sz w:val="24"/>
      <w:szCs w:val="24"/>
    </w:rPr>
  </w:style>
  <w:style w:type="paragraph" w:styleId="21">
    <w:name w:val="Quote"/>
    <w:basedOn w:val="a"/>
    <w:next w:val="a"/>
    <w:link w:val="22"/>
    <w:uiPriority w:val="99"/>
    <w:qFormat/>
    <w:rsid w:val="00CF0E78"/>
    <w:pPr>
      <w:ind w:left="720" w:right="720"/>
    </w:pPr>
    <w:rPr>
      <w:rFonts w:cs="Times New Roman"/>
      <w:i/>
      <w:sz w:val="20"/>
      <w:szCs w:val="20"/>
      <w:lang w:eastAsia="ru-RU"/>
    </w:rPr>
  </w:style>
  <w:style w:type="character" w:customStyle="1" w:styleId="22">
    <w:name w:val="Цитата 2 Знак"/>
    <w:basedOn w:val="a0"/>
    <w:link w:val="21"/>
    <w:uiPriority w:val="99"/>
    <w:locked/>
    <w:rsid w:val="00CF0E78"/>
    <w:rPr>
      <w:rFonts w:cs="Times New Roman"/>
      <w:i/>
    </w:rPr>
  </w:style>
  <w:style w:type="paragraph" w:styleId="a8">
    <w:name w:val="Intense Quote"/>
    <w:basedOn w:val="a"/>
    <w:next w:val="a"/>
    <w:link w:val="a9"/>
    <w:uiPriority w:val="99"/>
    <w:qFormat/>
    <w:rsid w:val="00CF0E78"/>
    <w:pPr>
      <w:pBdr>
        <w:top w:val="single" w:sz="4" w:space="5" w:color="FFFFFF"/>
        <w:left w:val="single" w:sz="4" w:space="10" w:color="FFFFFF"/>
        <w:bottom w:val="single" w:sz="4" w:space="5" w:color="FFFFFF"/>
        <w:right w:val="single" w:sz="4" w:space="10" w:color="FFFFFF"/>
      </w:pBdr>
      <w:shd w:val="clear" w:color="auto" w:fill="F2F2F2"/>
      <w:ind w:left="720" w:right="720"/>
    </w:pPr>
    <w:rPr>
      <w:rFonts w:cs="Times New Roman"/>
      <w:i/>
      <w:sz w:val="20"/>
      <w:szCs w:val="20"/>
      <w:lang w:eastAsia="ru-RU"/>
    </w:rPr>
  </w:style>
  <w:style w:type="character" w:customStyle="1" w:styleId="a9">
    <w:name w:val="Выделенная цитата Знак"/>
    <w:basedOn w:val="a0"/>
    <w:link w:val="a8"/>
    <w:uiPriority w:val="99"/>
    <w:locked/>
    <w:rsid w:val="00CF0E78"/>
    <w:rPr>
      <w:rFonts w:cs="Times New Roman"/>
      <w:i/>
    </w:rPr>
  </w:style>
  <w:style w:type="character" w:customStyle="1" w:styleId="HeaderChar">
    <w:name w:val="Header Char"/>
    <w:basedOn w:val="a0"/>
    <w:link w:val="aa"/>
    <w:uiPriority w:val="99"/>
    <w:locked/>
    <w:rsid w:val="00CF0E78"/>
    <w:rPr>
      <w:rFonts w:cs="Times New Roman"/>
    </w:rPr>
  </w:style>
  <w:style w:type="character" w:customStyle="1" w:styleId="FooterChar">
    <w:name w:val="Footer Char"/>
    <w:basedOn w:val="a0"/>
    <w:link w:val="ab"/>
    <w:uiPriority w:val="99"/>
    <w:locked/>
    <w:rsid w:val="00CF0E78"/>
    <w:rPr>
      <w:rFonts w:cs="Times New Roman"/>
    </w:rPr>
  </w:style>
  <w:style w:type="paragraph" w:styleId="ac">
    <w:name w:val="caption"/>
    <w:basedOn w:val="a"/>
    <w:next w:val="a"/>
    <w:uiPriority w:val="99"/>
    <w:qFormat/>
    <w:rsid w:val="00CF0E78"/>
    <w:rPr>
      <w:b/>
      <w:bCs/>
      <w:color w:val="4F81BD"/>
      <w:sz w:val="18"/>
      <w:szCs w:val="18"/>
    </w:rPr>
  </w:style>
  <w:style w:type="character" w:customStyle="1" w:styleId="CaptionChar">
    <w:name w:val="Caption Char"/>
    <w:uiPriority w:val="99"/>
    <w:rsid w:val="00CF0E78"/>
  </w:style>
  <w:style w:type="table" w:styleId="ad">
    <w:name w:val="Table Grid"/>
    <w:basedOn w:val="a1"/>
    <w:uiPriority w:val="99"/>
    <w:rsid w:val="00CF0E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CF0E78"/>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CF0E78"/>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CF0E78"/>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F0E78"/>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uiPriority w:val="99"/>
    <w:rsid w:val="00CF0E78"/>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uiPriority w:val="99"/>
    <w:rsid w:val="00CF0E78"/>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uiPriority w:val="99"/>
    <w:rsid w:val="00CF0E78"/>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CF0E78"/>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CF0E78"/>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CF0E78"/>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CF0E78"/>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CF0E78"/>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CF0E78"/>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
    <w:name w:val="Grid Table 2"/>
    <w:uiPriority w:val="99"/>
    <w:rsid w:val="00CF0E78"/>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CF0E78"/>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CF0E78"/>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CF0E78"/>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CF0E78"/>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CF0E78"/>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CF0E78"/>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
    <w:name w:val="Grid Table 3"/>
    <w:uiPriority w:val="99"/>
    <w:rsid w:val="00CF0E78"/>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CF0E78"/>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CF0E78"/>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CF0E78"/>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CF0E78"/>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CF0E78"/>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CF0E78"/>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
    <w:name w:val="Grid Table 4"/>
    <w:uiPriority w:val="99"/>
    <w:rsid w:val="00CF0E78"/>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CF0E78"/>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CF0E78"/>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CF0E78"/>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CF0E78"/>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CF0E78"/>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CF0E78"/>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5Dark">
    <w:name w:val="Grid Table 5 Dark"/>
    <w:uiPriority w:val="99"/>
    <w:rsid w:val="00CF0E7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CF0E7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CF0E7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CF0E7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CF0E7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CF0E7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CF0E7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CF0E78"/>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CF0E78"/>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CF0E78"/>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CF0E78"/>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CF0E78"/>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CF0E78"/>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CF0E78"/>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7Colorful">
    <w:name w:val="Grid Table 7 Colorful"/>
    <w:uiPriority w:val="99"/>
    <w:rsid w:val="00CF0E78"/>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CF0E78"/>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CF0E78"/>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CF0E78"/>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CF0E78"/>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CF0E78"/>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CF0E78"/>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1Light">
    <w:name w:val="List Table 1 Light"/>
    <w:uiPriority w:val="99"/>
    <w:rsid w:val="00CF0E78"/>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CF0E78"/>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CF0E78"/>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CF0E78"/>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CF0E78"/>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CF0E78"/>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CF0E78"/>
    <w:tblPr>
      <w:tblStyleRowBandSize w:val="1"/>
      <w:tblStyleColBandSize w:val="1"/>
      <w:tblInd w:w="0" w:type="dxa"/>
      <w:tblCellMar>
        <w:top w:w="0" w:type="dxa"/>
        <w:left w:w="108" w:type="dxa"/>
        <w:bottom w:w="0" w:type="dxa"/>
        <w:right w:w="108" w:type="dxa"/>
      </w:tblCellMar>
    </w:tblPr>
  </w:style>
  <w:style w:type="table" w:customStyle="1" w:styleId="ListTable2">
    <w:name w:val="List Table 2"/>
    <w:uiPriority w:val="99"/>
    <w:rsid w:val="00CF0E78"/>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CF0E78"/>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CF0E78"/>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CF0E78"/>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CF0E78"/>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CF0E78"/>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CF0E78"/>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3">
    <w:name w:val="List Table 3"/>
    <w:uiPriority w:val="99"/>
    <w:rsid w:val="00CF0E78"/>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CF0E78"/>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CF0E78"/>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CF0E78"/>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CF0E78"/>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CF0E78"/>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CF0E78"/>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4">
    <w:name w:val="List Table 4"/>
    <w:uiPriority w:val="99"/>
    <w:rsid w:val="00CF0E78"/>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CF0E78"/>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CF0E78"/>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CF0E78"/>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CF0E78"/>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CF0E78"/>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CF0E78"/>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5Dark">
    <w:name w:val="List Table 5 Dark"/>
    <w:uiPriority w:val="99"/>
    <w:rsid w:val="00CF0E78"/>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CF0E78"/>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CF0E78"/>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CF0E78"/>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CF0E78"/>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CF0E78"/>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CF0E78"/>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6Colorful">
    <w:name w:val="List Table 6 Colorful"/>
    <w:uiPriority w:val="99"/>
    <w:rsid w:val="00CF0E78"/>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CF0E78"/>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CF0E78"/>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CF0E78"/>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CF0E78"/>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CF0E78"/>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CF0E78"/>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7Colorful">
    <w:name w:val="List Table 7 Colorful"/>
    <w:uiPriority w:val="99"/>
    <w:rsid w:val="00CF0E78"/>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CF0E78"/>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CF0E78"/>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CF0E78"/>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CF0E78"/>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CF0E78"/>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CF0E78"/>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CF0E78"/>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CF0E78"/>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CF0E78"/>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CF0E78"/>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CF0E78"/>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CF0E78"/>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CF0E78"/>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CF0E78"/>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CF0E78"/>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CF0E78"/>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CF0E78"/>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CF0E78"/>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CF0E78"/>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CF0E78"/>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CF0E78"/>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CF0E78"/>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CF0E78"/>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CF0E78"/>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CF0E78"/>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CF0E78"/>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CF0E78"/>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styleId="ae">
    <w:name w:val="Hyperlink"/>
    <w:basedOn w:val="a0"/>
    <w:uiPriority w:val="99"/>
    <w:rsid w:val="00CF0E78"/>
    <w:rPr>
      <w:rFonts w:cs="Times New Roman"/>
      <w:color w:val="0000FF"/>
      <w:u w:val="single"/>
    </w:rPr>
  </w:style>
  <w:style w:type="paragraph" w:styleId="af">
    <w:name w:val="footnote text"/>
    <w:basedOn w:val="a"/>
    <w:link w:val="af0"/>
    <w:uiPriority w:val="99"/>
    <w:semiHidden/>
    <w:rsid w:val="00CF0E78"/>
    <w:pPr>
      <w:spacing w:after="40" w:line="240" w:lineRule="auto"/>
    </w:pPr>
    <w:rPr>
      <w:rFonts w:cs="Times New Roman"/>
      <w:sz w:val="18"/>
      <w:szCs w:val="20"/>
      <w:lang w:eastAsia="ru-RU"/>
    </w:rPr>
  </w:style>
  <w:style w:type="character" w:customStyle="1" w:styleId="af0">
    <w:name w:val="Текст сноски Знак"/>
    <w:basedOn w:val="a0"/>
    <w:link w:val="af"/>
    <w:uiPriority w:val="99"/>
    <w:locked/>
    <w:rsid w:val="00CF0E78"/>
    <w:rPr>
      <w:rFonts w:cs="Times New Roman"/>
      <w:sz w:val="18"/>
    </w:rPr>
  </w:style>
  <w:style w:type="character" w:styleId="af1">
    <w:name w:val="footnote reference"/>
    <w:basedOn w:val="a0"/>
    <w:uiPriority w:val="99"/>
    <w:rsid w:val="00CF0E78"/>
    <w:rPr>
      <w:rFonts w:cs="Times New Roman"/>
      <w:vertAlign w:val="superscript"/>
    </w:rPr>
  </w:style>
  <w:style w:type="paragraph" w:styleId="af2">
    <w:name w:val="endnote text"/>
    <w:basedOn w:val="a"/>
    <w:link w:val="af3"/>
    <w:uiPriority w:val="99"/>
    <w:semiHidden/>
    <w:rsid w:val="00CF0E78"/>
    <w:pPr>
      <w:spacing w:after="0" w:line="240" w:lineRule="auto"/>
    </w:pPr>
    <w:rPr>
      <w:rFonts w:cs="Times New Roman"/>
      <w:sz w:val="20"/>
      <w:szCs w:val="20"/>
      <w:lang w:eastAsia="ru-RU"/>
    </w:rPr>
  </w:style>
  <w:style w:type="character" w:customStyle="1" w:styleId="af3">
    <w:name w:val="Текст концевой сноски Знак"/>
    <w:basedOn w:val="a0"/>
    <w:link w:val="af2"/>
    <w:uiPriority w:val="99"/>
    <w:locked/>
    <w:rsid w:val="00CF0E78"/>
    <w:rPr>
      <w:rFonts w:cs="Times New Roman"/>
      <w:sz w:val="20"/>
    </w:rPr>
  </w:style>
  <w:style w:type="character" w:styleId="af4">
    <w:name w:val="endnote reference"/>
    <w:basedOn w:val="a0"/>
    <w:uiPriority w:val="99"/>
    <w:semiHidden/>
    <w:rsid w:val="00CF0E78"/>
    <w:rPr>
      <w:rFonts w:cs="Times New Roman"/>
      <w:vertAlign w:val="superscript"/>
    </w:rPr>
  </w:style>
  <w:style w:type="paragraph" w:styleId="11">
    <w:name w:val="toc 1"/>
    <w:basedOn w:val="a"/>
    <w:next w:val="a"/>
    <w:uiPriority w:val="99"/>
    <w:rsid w:val="00CF0E78"/>
    <w:pPr>
      <w:spacing w:after="57"/>
    </w:pPr>
  </w:style>
  <w:style w:type="paragraph" w:styleId="23">
    <w:name w:val="toc 2"/>
    <w:basedOn w:val="a"/>
    <w:next w:val="a"/>
    <w:uiPriority w:val="99"/>
    <w:rsid w:val="00CF0E78"/>
    <w:pPr>
      <w:spacing w:after="57"/>
      <w:ind w:left="283"/>
    </w:pPr>
  </w:style>
  <w:style w:type="paragraph" w:styleId="31">
    <w:name w:val="toc 3"/>
    <w:basedOn w:val="a"/>
    <w:next w:val="a"/>
    <w:uiPriority w:val="99"/>
    <w:rsid w:val="00CF0E78"/>
    <w:pPr>
      <w:spacing w:after="57"/>
      <w:ind w:left="567"/>
    </w:pPr>
  </w:style>
  <w:style w:type="paragraph" w:styleId="41">
    <w:name w:val="toc 4"/>
    <w:basedOn w:val="a"/>
    <w:next w:val="a"/>
    <w:uiPriority w:val="99"/>
    <w:rsid w:val="00CF0E78"/>
    <w:pPr>
      <w:spacing w:after="57"/>
      <w:ind w:left="850"/>
    </w:pPr>
  </w:style>
  <w:style w:type="paragraph" w:styleId="51">
    <w:name w:val="toc 5"/>
    <w:basedOn w:val="a"/>
    <w:next w:val="a"/>
    <w:uiPriority w:val="99"/>
    <w:rsid w:val="00CF0E78"/>
    <w:pPr>
      <w:spacing w:after="57"/>
      <w:ind w:left="1134"/>
    </w:pPr>
  </w:style>
  <w:style w:type="paragraph" w:styleId="61">
    <w:name w:val="toc 6"/>
    <w:basedOn w:val="a"/>
    <w:next w:val="a"/>
    <w:uiPriority w:val="99"/>
    <w:rsid w:val="00CF0E78"/>
    <w:pPr>
      <w:spacing w:after="57"/>
      <w:ind w:left="1417"/>
    </w:pPr>
  </w:style>
  <w:style w:type="paragraph" w:styleId="71">
    <w:name w:val="toc 7"/>
    <w:basedOn w:val="a"/>
    <w:next w:val="a"/>
    <w:uiPriority w:val="99"/>
    <w:rsid w:val="00CF0E78"/>
    <w:pPr>
      <w:spacing w:after="57"/>
      <w:ind w:left="1701"/>
    </w:pPr>
  </w:style>
  <w:style w:type="paragraph" w:styleId="81">
    <w:name w:val="toc 8"/>
    <w:basedOn w:val="a"/>
    <w:next w:val="a"/>
    <w:uiPriority w:val="99"/>
    <w:rsid w:val="00CF0E78"/>
    <w:pPr>
      <w:spacing w:after="57"/>
      <w:ind w:left="1984"/>
    </w:pPr>
  </w:style>
  <w:style w:type="paragraph" w:styleId="91">
    <w:name w:val="toc 9"/>
    <w:basedOn w:val="a"/>
    <w:next w:val="a"/>
    <w:uiPriority w:val="99"/>
    <w:rsid w:val="00CF0E78"/>
    <w:pPr>
      <w:spacing w:after="57"/>
      <w:ind w:left="2268"/>
    </w:pPr>
  </w:style>
  <w:style w:type="paragraph" w:styleId="af5">
    <w:name w:val="TOC Heading"/>
    <w:basedOn w:val="1"/>
    <w:uiPriority w:val="99"/>
    <w:qFormat/>
    <w:rsid w:val="00CF0E78"/>
    <w:pPr>
      <w:keepNext w:val="0"/>
      <w:keepLines w:val="0"/>
      <w:spacing w:before="0"/>
      <w:outlineLvl w:val="9"/>
    </w:pPr>
    <w:rPr>
      <w:rFonts w:ascii="Calibri" w:hAnsi="Calibri" w:cs="Calibri"/>
      <w:sz w:val="22"/>
      <w:szCs w:val="22"/>
    </w:rPr>
  </w:style>
  <w:style w:type="paragraph" w:styleId="af6">
    <w:name w:val="List Paragraph"/>
    <w:basedOn w:val="a"/>
    <w:link w:val="af7"/>
    <w:uiPriority w:val="99"/>
    <w:qFormat/>
    <w:rsid w:val="00CF0E78"/>
    <w:pPr>
      <w:ind w:left="720"/>
      <w:contextualSpacing/>
    </w:pPr>
    <w:rPr>
      <w:rFonts w:cs="Times New Roman"/>
      <w:szCs w:val="20"/>
    </w:rPr>
  </w:style>
  <w:style w:type="paragraph" w:customStyle="1" w:styleId="msonormalcxspmiddle">
    <w:name w:val="msonormalcxspmiddle"/>
    <w:basedOn w:val="a"/>
    <w:uiPriority w:val="99"/>
    <w:rsid w:val="00CF0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f8"/>
    <w:uiPriority w:val="99"/>
    <w:rsid w:val="00CF0E78"/>
    <w:pPr>
      <w:tabs>
        <w:tab w:val="center" w:pos="4677"/>
        <w:tab w:val="right" w:pos="9355"/>
      </w:tabs>
      <w:spacing w:after="0" w:line="240" w:lineRule="auto"/>
    </w:pPr>
  </w:style>
  <w:style w:type="character" w:customStyle="1" w:styleId="af8">
    <w:name w:val="Верхний колонтитул Знак"/>
    <w:basedOn w:val="a0"/>
    <w:link w:val="aa"/>
    <w:uiPriority w:val="99"/>
    <w:locked/>
    <w:rsid w:val="00CF0E78"/>
    <w:rPr>
      <w:rFonts w:cs="Times New Roman"/>
    </w:rPr>
  </w:style>
  <w:style w:type="paragraph" w:styleId="ab">
    <w:name w:val="footer"/>
    <w:basedOn w:val="a"/>
    <w:link w:val="af9"/>
    <w:uiPriority w:val="99"/>
    <w:rsid w:val="00CF0E78"/>
    <w:pPr>
      <w:tabs>
        <w:tab w:val="center" w:pos="4677"/>
        <w:tab w:val="right" w:pos="9355"/>
      </w:tabs>
      <w:spacing w:after="0" w:line="240" w:lineRule="auto"/>
    </w:pPr>
  </w:style>
  <w:style w:type="character" w:customStyle="1" w:styleId="af9">
    <w:name w:val="Нижний колонтитул Знак"/>
    <w:basedOn w:val="a0"/>
    <w:link w:val="ab"/>
    <w:uiPriority w:val="99"/>
    <w:locked/>
    <w:rsid w:val="00CF0E78"/>
    <w:rPr>
      <w:rFonts w:cs="Times New Roman"/>
    </w:rPr>
  </w:style>
  <w:style w:type="paragraph" w:styleId="afa">
    <w:name w:val="Balloon Text"/>
    <w:basedOn w:val="a"/>
    <w:link w:val="afb"/>
    <w:uiPriority w:val="99"/>
    <w:semiHidden/>
    <w:rsid w:val="00CF0E78"/>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locked/>
    <w:rsid w:val="00CF0E78"/>
    <w:rPr>
      <w:rFonts w:ascii="Segoe UI" w:hAnsi="Segoe UI" w:cs="Segoe UI"/>
      <w:sz w:val="18"/>
      <w:szCs w:val="18"/>
    </w:rPr>
  </w:style>
  <w:style w:type="paragraph" w:customStyle="1" w:styleId="msonormalcxspmiddlecxspmiddle">
    <w:name w:val="msonormalcxspmiddlecxspmiddle"/>
    <w:basedOn w:val="a"/>
    <w:uiPriority w:val="99"/>
    <w:rsid w:val="00AB006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cxspmiddlecxsplast">
    <w:name w:val="msonormalcxspmiddlecxsplast"/>
    <w:basedOn w:val="a"/>
    <w:uiPriority w:val="99"/>
    <w:rsid w:val="00AB006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sz w:val="24"/>
      <w:szCs w:val="24"/>
      <w:lang w:eastAsia="ru-RU"/>
    </w:rPr>
  </w:style>
  <w:style w:type="character" w:customStyle="1" w:styleId="af7">
    <w:name w:val="Абзац списка Знак"/>
    <w:link w:val="af6"/>
    <w:uiPriority w:val="99"/>
    <w:locked/>
    <w:rsid w:val="00555900"/>
    <w:rPr>
      <w:rFonts w:ascii="Calibri" w:hAnsi="Calibri"/>
      <w:sz w:val="22"/>
      <w:lang w:val="ru-RU" w:eastAsia="en-US"/>
    </w:rPr>
  </w:style>
</w:styles>
</file>

<file path=word/webSettings.xml><?xml version="1.0" encoding="utf-8"?>
<w:webSettings xmlns:r="http://schemas.openxmlformats.org/officeDocument/2006/relationships" xmlns:w="http://schemas.openxmlformats.org/wordprocessingml/2006/main">
  <w:divs>
    <w:div w:id="1185173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roject.rsl.ru/index.php?f=4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rbu.ru/stran/rossiy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outu.be/j85bZZQCHT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2975</Words>
  <Characters>16958</Characters>
  <Application>Microsoft Office Word</Application>
  <DocSecurity>0</DocSecurity>
  <Lines>141</Lines>
  <Paragraphs>39</Paragraphs>
  <ScaleCrop>false</ScaleCrop>
  <Company/>
  <LinksUpToDate>false</LinksUpToDate>
  <CharactersWithSpaces>19894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ПК</dc:creator>
  <cp:keywords/>
  <dc:description/>
  <cp:lastModifiedBy>дом</cp:lastModifiedBy>
  <cp:revision>16</cp:revision>
  <cp:lastPrinted>2023-03-30T06:41:00Z</cp:lastPrinted>
  <dcterms:created xsi:type="dcterms:W3CDTF">2023-01-23T16:27:00Z</dcterms:created>
  <dcterms:modified xsi:type="dcterms:W3CDTF">2023-03-30T13:08:00Z</dcterms:modified>
</cp:coreProperties>
</file>