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3F" w:rsidRDefault="008F198D" w:rsidP="008F198D">
      <w:pPr>
        <w:pStyle w:val="a3"/>
        <w:spacing w:before="66" w:line="292" w:lineRule="auto"/>
        <w:ind w:right="177" w:firstLine="180"/>
        <w:rPr>
          <w:sz w:val="28"/>
          <w:szCs w:val="28"/>
        </w:rPr>
      </w:pPr>
      <w:r w:rsidRPr="00DC7089">
        <w:rPr>
          <w:sz w:val="28"/>
          <w:szCs w:val="28"/>
        </w:rPr>
        <w:t>Аннотация к рабочей  программе учебного курса «География</w:t>
      </w:r>
      <w:r>
        <w:rPr>
          <w:sz w:val="28"/>
          <w:szCs w:val="28"/>
        </w:rPr>
        <w:t>»</w:t>
      </w:r>
    </w:p>
    <w:p w:rsidR="008F198D" w:rsidRDefault="0009223F" w:rsidP="008F198D">
      <w:pPr>
        <w:pStyle w:val="a3"/>
        <w:spacing w:before="66" w:line="292" w:lineRule="auto"/>
        <w:ind w:right="177" w:firstLine="18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F198D">
        <w:rPr>
          <w:sz w:val="28"/>
          <w:szCs w:val="28"/>
        </w:rPr>
        <w:t xml:space="preserve"> 10-11 класс (углубленное изучение)</w:t>
      </w:r>
    </w:p>
    <w:p w:rsidR="008F198D" w:rsidRPr="00DC7089" w:rsidRDefault="008F198D" w:rsidP="008F198D">
      <w:pPr>
        <w:pStyle w:val="a3"/>
        <w:spacing w:before="66" w:line="292" w:lineRule="auto"/>
        <w:ind w:right="177" w:firstLine="180"/>
        <w:rPr>
          <w:sz w:val="28"/>
          <w:szCs w:val="28"/>
        </w:rPr>
      </w:pPr>
      <w:r>
        <w:rPr>
          <w:sz w:val="28"/>
          <w:szCs w:val="28"/>
        </w:rPr>
        <w:t xml:space="preserve"> 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средняя общеобразовательная школа </w:t>
      </w:r>
      <w:proofErr w:type="spellStart"/>
      <w:r>
        <w:rPr>
          <w:sz w:val="28"/>
          <w:szCs w:val="28"/>
        </w:rPr>
        <w:t>им.А.В.Густенко</w:t>
      </w:r>
      <w:proofErr w:type="spellEnd"/>
      <w:r>
        <w:rPr>
          <w:sz w:val="28"/>
          <w:szCs w:val="28"/>
        </w:rPr>
        <w:t>» Белгородской области на 2022-2023 учебный год</w:t>
      </w:r>
    </w:p>
    <w:p w:rsidR="000F084F" w:rsidRDefault="000F084F" w:rsidP="000F084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рабочая программа по предмету «География» для учащихся 10-11 класса </w:t>
      </w:r>
      <w:r w:rsidRPr="0046152B">
        <w:rPr>
          <w:rFonts w:ascii="Times New Roman" w:hAnsi="Times New Roman" w:cs="Times New Roman"/>
          <w:color w:val="000000"/>
          <w:sz w:val="24"/>
          <w:shd w:val="clear" w:color="auto" w:fill="FFFFFF"/>
        </w:rPr>
        <w:t>разработана в соответствии с утверждённым годовым календарным учебным графиком и учебным планом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(приказ № 200/1-осн. от 24</w:t>
      </w:r>
      <w:r w:rsidRPr="0046152B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08.2022</w:t>
      </w:r>
      <w:r w:rsidRPr="0046152B">
        <w:rPr>
          <w:rFonts w:ascii="Times New Roman" w:hAnsi="Times New Roman" w:cs="Times New Roman"/>
          <w:color w:val="000000"/>
          <w:sz w:val="24"/>
          <w:shd w:val="clear" w:color="auto" w:fill="FFFFFF"/>
        </w:rPr>
        <w:t>г.)</w:t>
      </w:r>
      <w:r>
        <w:rPr>
          <w:rFonts w:ascii="Times New Roman" w:hAnsi="Times New Roman" w:cs="Times New Roman"/>
          <w:sz w:val="24"/>
          <w:szCs w:val="24"/>
        </w:rPr>
        <w:t xml:space="preserve">, на основании авторской программы «География. Сборник примерных рабочих программ. Предметные линии «Полярная звезда». 5-11 классы. В.П.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 10-11 классы. Углубленный уровень: учебное пособие для общеобразовательных организаций / А.И. Алексеев и другие. – М.: Просвещение, 2020».</w:t>
      </w:r>
    </w:p>
    <w:p w:rsidR="00F15377" w:rsidRDefault="000F084F" w:rsidP="00F153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Авторская программа рассчитана на 3 часа в неделю, всего 105 часов; рабочая программа разработана на 3 часа в неделю, 105 часов. Уроков контроля запланировано – 24, из них: практических работ – 24.</w:t>
      </w:r>
      <w:r w:rsidR="00F15377" w:rsidRPr="00F153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5377" w:rsidRPr="00F15377" w:rsidRDefault="00F15377" w:rsidP="00F15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5377">
        <w:rPr>
          <w:rFonts w:ascii="Times New Roman" w:hAnsi="Times New Roman" w:cs="Times New Roman"/>
          <w:sz w:val="24"/>
          <w:szCs w:val="24"/>
        </w:rPr>
        <w:t xml:space="preserve">ПЛАНИРУЕМЫЕ ОБРАЗОВАТЕЛЬНЫЕ РЕЗУЛЬТАТЫ </w:t>
      </w:r>
      <w:proofErr w:type="gramStart"/>
      <w:r w:rsidRPr="00F153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F15377" w:rsidRPr="00F15377" w:rsidRDefault="00F15377" w:rsidP="00F1537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15377" w:rsidRDefault="00F15377" w:rsidP="00F15377">
      <w:pPr>
        <w:pStyle w:val="a5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5D5B48">
        <w:rPr>
          <w:rFonts w:ascii="Times New Roman" w:hAnsi="Times New Roman"/>
          <w:i/>
          <w:sz w:val="24"/>
          <w:szCs w:val="28"/>
        </w:rPr>
        <w:t>Личностные результаты</w:t>
      </w:r>
      <w:r>
        <w:rPr>
          <w:rFonts w:ascii="Times New Roman" w:hAnsi="Times New Roman"/>
          <w:sz w:val="24"/>
          <w:szCs w:val="28"/>
        </w:rPr>
        <w:t xml:space="preserve"> освоения основной образовательной программы среднего общего образования должны отражать:</w:t>
      </w:r>
    </w:p>
    <w:p w:rsidR="00F15377" w:rsidRPr="00F15377" w:rsidRDefault="00F15377" w:rsidP="00F15377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край;</w:t>
      </w:r>
    </w:p>
    <w:p w:rsidR="00F15377" w:rsidRDefault="00F15377" w:rsidP="00F15377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8"/>
        </w:rPr>
        <w:t xml:space="preserve"> эстетического отношения к миру, включая эстетику быта, научного и технического творчества, спорта, общественных отношений;</w:t>
      </w:r>
    </w:p>
    <w:p w:rsidR="00F15377" w:rsidRDefault="00F15377" w:rsidP="00F15377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принятие и реализация ценностей здорового и безопасного образа жизни;</w:t>
      </w:r>
    </w:p>
    <w:p w:rsidR="00F15377" w:rsidRDefault="00F15377" w:rsidP="00F15377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осознанный выбор будущей профессии на основе понимания её ценностного содержания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F15377" w:rsidRDefault="00F15377" w:rsidP="00F15377">
      <w:pPr>
        <w:pStyle w:val="a5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8"/>
        </w:rPr>
        <w:t xml:space="preserve"> основ экологического мышления, осознания влияния социально-экономических процессов на состояние природной среды; приобретение опыта природно-охранной деятельности.</w:t>
      </w:r>
    </w:p>
    <w:p w:rsidR="00F15377" w:rsidRDefault="00F15377" w:rsidP="00F15377">
      <w:pPr>
        <w:pStyle w:val="a5"/>
        <w:ind w:left="0" w:firstLine="567"/>
        <w:jc w:val="both"/>
        <w:rPr>
          <w:rFonts w:ascii="Times New Roman" w:hAnsi="Times New Roman"/>
          <w:sz w:val="24"/>
          <w:szCs w:val="28"/>
        </w:rPr>
      </w:pPr>
      <w:proofErr w:type="spellStart"/>
      <w:r w:rsidRPr="00AF3891">
        <w:rPr>
          <w:rFonts w:ascii="Times New Roman" w:hAnsi="Times New Roman"/>
          <w:i/>
          <w:sz w:val="24"/>
          <w:szCs w:val="28"/>
        </w:rPr>
        <w:t>Метапредметные</w:t>
      </w:r>
      <w:proofErr w:type="spellEnd"/>
      <w:r w:rsidRPr="00AF3891">
        <w:rPr>
          <w:rFonts w:ascii="Times New Roman" w:hAnsi="Times New Roman"/>
          <w:i/>
          <w:sz w:val="24"/>
          <w:szCs w:val="28"/>
        </w:rPr>
        <w:t xml:space="preserve"> результаты</w:t>
      </w:r>
      <w:r>
        <w:rPr>
          <w:rFonts w:ascii="Times New Roman" w:hAnsi="Times New Roman"/>
          <w:sz w:val="24"/>
          <w:szCs w:val="28"/>
        </w:rPr>
        <w:t xml:space="preserve"> освоения основной образовательной программы среднего общего образования должны отражать:</w:t>
      </w:r>
    </w:p>
    <w:p w:rsidR="00F15377" w:rsidRDefault="00F15377" w:rsidP="00F15377">
      <w:pPr>
        <w:pStyle w:val="a5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умение самостоятельно определять цели и составлять планы; самостоятельно осуществлять, контролировать и корректировать урочную и внеурочную (включая внешкольную) деятельность; использовать различные ресурсы для достижения целей; выбирать успешные стратегии в трудных ситуациях;</w:t>
      </w:r>
    </w:p>
    <w:p w:rsidR="00F15377" w:rsidRDefault="00F15377" w:rsidP="00F15377">
      <w:pPr>
        <w:pStyle w:val="a5"/>
        <w:ind w:left="0"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умение продуктивно общаться и взаимодействовать в процессе совместной деятельности;</w:t>
      </w:r>
    </w:p>
    <w:p w:rsidR="00F15377" w:rsidRDefault="00F15377" w:rsidP="00F15377">
      <w:pPr>
        <w:pStyle w:val="a5"/>
        <w:ind w:left="0" w:firstLine="567"/>
        <w:jc w:val="both"/>
        <w:rPr>
          <w:rFonts w:ascii="Times New Roman" w:hAnsi="Times New Roman"/>
          <w:sz w:val="24"/>
          <w:szCs w:val="28"/>
        </w:rPr>
      </w:pPr>
      <w:r w:rsidRPr="00F15377">
        <w:rPr>
          <w:rFonts w:ascii="Times New Roman" w:hAnsi="Times New Roman"/>
          <w:i/>
          <w:sz w:val="24"/>
          <w:szCs w:val="28"/>
        </w:rPr>
        <w:t xml:space="preserve"> </w:t>
      </w:r>
      <w:r w:rsidRPr="003A70FB">
        <w:rPr>
          <w:rFonts w:ascii="Times New Roman" w:hAnsi="Times New Roman"/>
          <w:i/>
          <w:sz w:val="24"/>
          <w:szCs w:val="28"/>
        </w:rPr>
        <w:t>Предметные результаты</w:t>
      </w:r>
      <w:r>
        <w:rPr>
          <w:rFonts w:ascii="Times New Roman" w:hAnsi="Times New Roman"/>
          <w:sz w:val="24"/>
          <w:szCs w:val="28"/>
        </w:rPr>
        <w:t xml:space="preserve"> освоения образовательной программы среднего общего образования по курсу географии на базовом уровне должны отражать:</w:t>
      </w:r>
    </w:p>
    <w:p w:rsidR="00F15377" w:rsidRDefault="00F15377" w:rsidP="00F15377">
      <w:pPr>
        <w:pStyle w:val="a5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владение представлениями о современной географической науке, её участии в решении важнейших проблем человечества;</w:t>
      </w:r>
    </w:p>
    <w:p w:rsidR="00F15377" w:rsidRDefault="00F15377" w:rsidP="00F15377">
      <w:pPr>
        <w:pStyle w:val="a5"/>
        <w:numPr>
          <w:ilvl w:val="0"/>
          <w:numId w:val="3"/>
        </w:numPr>
        <w:ind w:left="0" w:firstLine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0F084F" w:rsidRDefault="000F084F" w:rsidP="00F15377">
      <w:pPr>
        <w:pStyle w:val="a5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7405B" w:rsidRDefault="00C7405B"/>
    <w:sectPr w:rsidR="00C7405B" w:rsidSect="00C74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44F4"/>
    <w:multiLevelType w:val="hybridMultilevel"/>
    <w:tmpl w:val="4C20F58A"/>
    <w:lvl w:ilvl="0" w:tplc="379CDD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821FB9"/>
    <w:multiLevelType w:val="hybridMultilevel"/>
    <w:tmpl w:val="74E2826E"/>
    <w:lvl w:ilvl="0" w:tplc="A0D69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20B066F"/>
    <w:multiLevelType w:val="hybridMultilevel"/>
    <w:tmpl w:val="A87AF59C"/>
    <w:lvl w:ilvl="0" w:tplc="B22A7B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98D"/>
    <w:rsid w:val="0009223F"/>
    <w:rsid w:val="000F084F"/>
    <w:rsid w:val="008F198D"/>
    <w:rsid w:val="00C7405B"/>
    <w:rsid w:val="00F1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F198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F198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15377"/>
    <w:pPr>
      <w:spacing w:after="160" w:line="254" w:lineRule="auto"/>
      <w:ind w:left="720"/>
      <w:contextualSpacing/>
    </w:pPr>
    <w:rPr>
      <w:rFonts w:eastAsiaTheme="minorEastAsia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2376</Characters>
  <Application>Microsoft Office Word</Application>
  <DocSecurity>0</DocSecurity>
  <Lines>19</Lines>
  <Paragraphs>5</Paragraphs>
  <ScaleCrop>false</ScaleCrop>
  <Company>DG Win&amp;Soft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2022-11-28T15:17:00Z</dcterms:created>
  <dcterms:modified xsi:type="dcterms:W3CDTF">2022-11-28T15:24:00Z</dcterms:modified>
</cp:coreProperties>
</file>