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818" w:rsidRDefault="000720D2">
      <w:pPr>
        <w:pStyle w:val="10"/>
        <w:keepNext/>
        <w:keepLines/>
        <w:shd w:val="clear" w:color="auto" w:fill="auto"/>
        <w:ind w:left="20"/>
      </w:pPr>
      <w:bookmarkStart w:id="0" w:name="bookmark0"/>
      <w:r>
        <w:t>Аннотация</w:t>
      </w:r>
      <w:bookmarkEnd w:id="0"/>
    </w:p>
    <w:p w:rsidR="007C5818" w:rsidRDefault="000720D2">
      <w:pPr>
        <w:pStyle w:val="30"/>
        <w:shd w:val="clear" w:color="auto" w:fill="auto"/>
        <w:ind w:left="20"/>
      </w:pPr>
      <w:r>
        <w:t>к рабочей программе по учебному предмету «</w:t>
      </w:r>
      <w:r w:rsidR="004D6C3D">
        <w:t>Химия</w:t>
      </w:r>
      <w:r>
        <w:t>»</w:t>
      </w:r>
    </w:p>
    <w:p w:rsidR="007C5818" w:rsidRDefault="000720D2">
      <w:pPr>
        <w:pStyle w:val="10"/>
        <w:keepNext/>
        <w:keepLines/>
        <w:shd w:val="clear" w:color="auto" w:fill="auto"/>
        <w:ind w:left="20"/>
      </w:pPr>
      <w:bookmarkStart w:id="1" w:name="bookmark1"/>
      <w:r>
        <w:t>10-11 класс (углубленный уровень)</w:t>
      </w:r>
      <w:bookmarkEnd w:id="1"/>
    </w:p>
    <w:p w:rsidR="00D3291A" w:rsidRDefault="00D3291A">
      <w:pPr>
        <w:pStyle w:val="10"/>
        <w:keepNext/>
        <w:keepLines/>
        <w:shd w:val="clear" w:color="auto" w:fill="auto"/>
        <w:spacing w:line="240" w:lineRule="exact"/>
        <w:ind w:firstLine="600"/>
        <w:jc w:val="both"/>
      </w:pPr>
      <w:bookmarkStart w:id="2" w:name="bookmark2"/>
    </w:p>
    <w:p w:rsidR="007B059D" w:rsidRDefault="007B059D" w:rsidP="007B059D">
      <w:pPr>
        <w:pStyle w:val="10"/>
        <w:keepNext/>
        <w:keepLines/>
        <w:shd w:val="clear" w:color="auto" w:fill="auto"/>
        <w:spacing w:line="240" w:lineRule="auto"/>
        <w:ind w:firstLine="601"/>
        <w:contextualSpacing/>
        <w:jc w:val="both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Рабочая программа составлена на основе примерной рабоч</w:t>
      </w:r>
      <w:r w:rsidRPr="007B059D">
        <w:rPr>
          <w:b w:val="0"/>
          <w:bCs w:val="0"/>
          <w:color w:val="auto"/>
        </w:rPr>
        <w:t>е</w:t>
      </w:r>
      <w:r>
        <w:rPr>
          <w:b w:val="0"/>
          <w:bCs w:val="0"/>
          <w:color w:val="auto"/>
        </w:rPr>
        <w:t>й</w:t>
      </w:r>
      <w:r w:rsidRPr="007B059D">
        <w:rPr>
          <w:b w:val="0"/>
          <w:bCs w:val="0"/>
          <w:color w:val="auto"/>
        </w:rPr>
        <w:t xml:space="preserve"> программы.</w:t>
      </w:r>
      <w:r>
        <w:rPr>
          <w:b w:val="0"/>
          <w:bCs w:val="0"/>
          <w:color w:val="auto"/>
        </w:rPr>
        <w:t xml:space="preserve"> Предметная линия учебников О.С. </w:t>
      </w:r>
      <w:r w:rsidRPr="007B059D">
        <w:rPr>
          <w:b w:val="0"/>
          <w:bCs w:val="0"/>
          <w:color w:val="auto"/>
        </w:rPr>
        <w:t>Габриеляна</w:t>
      </w:r>
      <w:r>
        <w:rPr>
          <w:b w:val="0"/>
          <w:bCs w:val="0"/>
          <w:color w:val="auto"/>
        </w:rPr>
        <w:t xml:space="preserve"> и  др. «Химия. 10—11  классы»</w:t>
      </w:r>
      <w:r w:rsidRPr="007B059D">
        <w:rPr>
          <w:b w:val="0"/>
          <w:bCs w:val="0"/>
          <w:color w:val="auto"/>
        </w:rPr>
        <w:t>: учеб</w:t>
      </w:r>
      <w:proofErr w:type="gramStart"/>
      <w:r w:rsidRPr="007B059D">
        <w:rPr>
          <w:b w:val="0"/>
          <w:bCs w:val="0"/>
          <w:color w:val="auto"/>
        </w:rPr>
        <w:t>.</w:t>
      </w:r>
      <w:proofErr w:type="gramEnd"/>
      <w:r w:rsidRPr="007B059D">
        <w:rPr>
          <w:b w:val="0"/>
          <w:bCs w:val="0"/>
          <w:color w:val="auto"/>
        </w:rPr>
        <w:t xml:space="preserve"> </w:t>
      </w:r>
      <w:proofErr w:type="gramStart"/>
      <w:r w:rsidRPr="007B059D">
        <w:rPr>
          <w:b w:val="0"/>
          <w:bCs w:val="0"/>
          <w:color w:val="auto"/>
        </w:rPr>
        <w:t>п</w:t>
      </w:r>
      <w:proofErr w:type="gramEnd"/>
      <w:r w:rsidRPr="007B059D">
        <w:rPr>
          <w:b w:val="0"/>
          <w:bCs w:val="0"/>
          <w:color w:val="auto"/>
        </w:rPr>
        <w:t xml:space="preserve">особие для </w:t>
      </w:r>
      <w:proofErr w:type="spellStart"/>
      <w:r w:rsidRPr="007B059D">
        <w:rPr>
          <w:b w:val="0"/>
          <w:bCs w:val="0"/>
          <w:color w:val="auto"/>
        </w:rPr>
        <w:t>общеобразоват</w:t>
      </w:r>
      <w:proofErr w:type="spellEnd"/>
      <w:r w:rsidRPr="007B059D">
        <w:rPr>
          <w:b w:val="0"/>
          <w:bCs w:val="0"/>
          <w:color w:val="auto"/>
        </w:rPr>
        <w:t>. орга</w:t>
      </w:r>
      <w:r>
        <w:rPr>
          <w:b w:val="0"/>
          <w:bCs w:val="0"/>
          <w:color w:val="auto"/>
        </w:rPr>
        <w:t xml:space="preserve">низаций : </w:t>
      </w:r>
      <w:proofErr w:type="spellStart"/>
      <w:r>
        <w:rPr>
          <w:b w:val="0"/>
          <w:bCs w:val="0"/>
          <w:color w:val="auto"/>
        </w:rPr>
        <w:t>углубл</w:t>
      </w:r>
      <w:proofErr w:type="spellEnd"/>
      <w:r>
        <w:rPr>
          <w:b w:val="0"/>
          <w:bCs w:val="0"/>
          <w:color w:val="auto"/>
        </w:rPr>
        <w:t xml:space="preserve">. уровень / О.С. Габриелян, И.Г. Остроумов, </w:t>
      </w:r>
    </w:p>
    <w:p w:rsidR="007B059D" w:rsidRPr="007B059D" w:rsidRDefault="00030F95" w:rsidP="007B059D">
      <w:pPr>
        <w:pStyle w:val="10"/>
        <w:keepNext/>
        <w:keepLines/>
        <w:shd w:val="clear" w:color="auto" w:fill="auto"/>
        <w:spacing w:line="240" w:lineRule="auto"/>
        <w:contextualSpacing/>
        <w:jc w:val="both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С.А.  Сладков.  — М.</w:t>
      </w:r>
      <w:r w:rsidR="007B059D" w:rsidRPr="007B059D">
        <w:rPr>
          <w:b w:val="0"/>
          <w:bCs w:val="0"/>
          <w:color w:val="auto"/>
        </w:rPr>
        <w:t>: Просвещение, 2021. </w:t>
      </w:r>
    </w:p>
    <w:p w:rsidR="007B059D" w:rsidRDefault="007B059D">
      <w:pPr>
        <w:pStyle w:val="10"/>
        <w:keepNext/>
        <w:keepLines/>
        <w:shd w:val="clear" w:color="auto" w:fill="auto"/>
        <w:spacing w:line="240" w:lineRule="exact"/>
        <w:ind w:firstLine="600"/>
        <w:jc w:val="both"/>
      </w:pPr>
    </w:p>
    <w:p w:rsidR="007C5818" w:rsidRDefault="000720D2">
      <w:pPr>
        <w:pStyle w:val="10"/>
        <w:keepNext/>
        <w:keepLines/>
        <w:shd w:val="clear" w:color="auto" w:fill="auto"/>
        <w:spacing w:line="240" w:lineRule="exact"/>
        <w:ind w:firstLine="600"/>
        <w:jc w:val="both"/>
      </w:pPr>
      <w:r>
        <w:t>Рабочая программа включает следующие разделы:</w:t>
      </w:r>
      <w:bookmarkEnd w:id="2"/>
    </w:p>
    <w:p w:rsidR="007C5818" w:rsidRDefault="000720D2">
      <w:pPr>
        <w:pStyle w:val="20"/>
        <w:numPr>
          <w:ilvl w:val="0"/>
          <w:numId w:val="1"/>
        </w:numPr>
        <w:shd w:val="clear" w:color="auto" w:fill="auto"/>
        <w:tabs>
          <w:tab w:val="left" w:pos="818"/>
        </w:tabs>
        <w:spacing w:after="0"/>
      </w:pPr>
      <w:r>
        <w:t>Планируемые результаты освоения учебного предмета «</w:t>
      </w:r>
      <w:r w:rsidR="007B059D">
        <w:t>Химия</w:t>
      </w:r>
      <w:r>
        <w:t>»;</w:t>
      </w:r>
    </w:p>
    <w:p w:rsidR="007C5818" w:rsidRDefault="000720D2">
      <w:pPr>
        <w:pStyle w:val="20"/>
        <w:numPr>
          <w:ilvl w:val="0"/>
          <w:numId w:val="1"/>
        </w:numPr>
        <w:shd w:val="clear" w:color="auto" w:fill="auto"/>
        <w:tabs>
          <w:tab w:val="left" w:pos="818"/>
        </w:tabs>
        <w:spacing w:after="0"/>
      </w:pPr>
      <w:r>
        <w:t>Содержание учебного предмета «</w:t>
      </w:r>
      <w:r w:rsidR="007B059D">
        <w:t>Химия</w:t>
      </w:r>
      <w:r>
        <w:t>» (углубленный уровень) 10 класс;</w:t>
      </w:r>
    </w:p>
    <w:p w:rsidR="007C5818" w:rsidRDefault="000720D2">
      <w:pPr>
        <w:pStyle w:val="20"/>
        <w:numPr>
          <w:ilvl w:val="0"/>
          <w:numId w:val="1"/>
        </w:numPr>
        <w:shd w:val="clear" w:color="auto" w:fill="auto"/>
        <w:tabs>
          <w:tab w:val="left" w:pos="818"/>
        </w:tabs>
        <w:spacing w:after="0"/>
      </w:pPr>
      <w:r>
        <w:t>Содержание учебного предмета «</w:t>
      </w:r>
      <w:r w:rsidR="007B059D">
        <w:t>Химия</w:t>
      </w:r>
      <w:r>
        <w:t>» (углубленный уровень) 11 класс;</w:t>
      </w:r>
    </w:p>
    <w:p w:rsidR="00D3291A" w:rsidRDefault="00D3291A">
      <w:pPr>
        <w:pStyle w:val="10"/>
        <w:keepNext/>
        <w:keepLines/>
        <w:shd w:val="clear" w:color="auto" w:fill="auto"/>
        <w:ind w:firstLine="600"/>
        <w:jc w:val="both"/>
      </w:pPr>
      <w:bookmarkStart w:id="3" w:name="bookmark3"/>
    </w:p>
    <w:p w:rsidR="007C5818" w:rsidRDefault="000720D2">
      <w:pPr>
        <w:pStyle w:val="10"/>
        <w:keepNext/>
        <w:keepLines/>
        <w:shd w:val="clear" w:color="auto" w:fill="auto"/>
        <w:ind w:firstLine="600"/>
        <w:jc w:val="both"/>
      </w:pPr>
      <w:r>
        <w:t>УМК:</w:t>
      </w:r>
      <w:bookmarkEnd w:id="3"/>
    </w:p>
    <w:p w:rsidR="00C74CBA" w:rsidRPr="00C74CBA" w:rsidRDefault="00C74CBA" w:rsidP="00C74CBA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lang w:bidi="ar-SA"/>
        </w:rPr>
      </w:pPr>
      <w:bookmarkStart w:id="4" w:name="bookmark4"/>
      <w:r w:rsidRPr="00C74CBA">
        <w:rPr>
          <w:rFonts w:ascii="Times New Roman" w:eastAsia="Times New Roman" w:hAnsi="Times New Roman" w:cs="Times New Roman"/>
          <w:color w:val="auto"/>
          <w:lang w:bidi="ar-SA"/>
        </w:rPr>
        <w:t>1. Габриелян О. С. Химия. 10 класс: у</w:t>
      </w:r>
      <w:r w:rsidRPr="00C74CBA">
        <w:rPr>
          <w:rFonts w:ascii="Times New Roman" w:eastAsia="Calibri" w:hAnsi="Times New Roman" w:cs="Times New Roman"/>
          <w:color w:val="auto"/>
          <w:lang w:bidi="ar-SA"/>
        </w:rPr>
        <w:t>чеб</w:t>
      </w:r>
      <w:proofErr w:type="gramStart"/>
      <w:r w:rsidRPr="00C74CBA">
        <w:rPr>
          <w:rFonts w:ascii="Times New Roman" w:eastAsia="Calibri" w:hAnsi="Times New Roman" w:cs="Times New Roman"/>
          <w:color w:val="auto"/>
          <w:lang w:bidi="ar-SA"/>
        </w:rPr>
        <w:t>.</w:t>
      </w:r>
      <w:proofErr w:type="gramEnd"/>
      <w:r w:rsidRPr="00C74CBA">
        <w:rPr>
          <w:rFonts w:ascii="Times New Roman" w:eastAsia="Calibri" w:hAnsi="Times New Roman" w:cs="Times New Roman"/>
          <w:color w:val="auto"/>
          <w:lang w:bidi="ar-SA"/>
        </w:rPr>
        <w:t xml:space="preserve"> </w:t>
      </w:r>
      <w:proofErr w:type="gramStart"/>
      <w:r w:rsidRPr="00C74CBA">
        <w:rPr>
          <w:rFonts w:ascii="Times New Roman" w:eastAsia="Calibri" w:hAnsi="Times New Roman" w:cs="Times New Roman"/>
          <w:color w:val="auto"/>
          <w:lang w:bidi="ar-SA"/>
        </w:rPr>
        <w:t>п</w:t>
      </w:r>
      <w:proofErr w:type="gramEnd"/>
      <w:r w:rsidRPr="00C74CBA">
        <w:rPr>
          <w:rFonts w:ascii="Times New Roman" w:eastAsia="Calibri" w:hAnsi="Times New Roman" w:cs="Times New Roman"/>
          <w:color w:val="auto"/>
          <w:lang w:bidi="ar-SA"/>
        </w:rPr>
        <w:t xml:space="preserve">особие для </w:t>
      </w:r>
      <w:proofErr w:type="spellStart"/>
      <w:r w:rsidRPr="00C74CBA">
        <w:rPr>
          <w:rFonts w:ascii="Times New Roman" w:eastAsia="Calibri" w:hAnsi="Times New Roman" w:cs="Times New Roman"/>
          <w:color w:val="auto"/>
          <w:lang w:bidi="ar-SA"/>
        </w:rPr>
        <w:t>общеобразоват</w:t>
      </w:r>
      <w:proofErr w:type="spellEnd"/>
      <w:r w:rsidRPr="00C74CBA">
        <w:rPr>
          <w:rFonts w:ascii="Times New Roman" w:eastAsia="Calibri" w:hAnsi="Times New Roman" w:cs="Times New Roman"/>
          <w:color w:val="auto"/>
          <w:lang w:bidi="ar-SA"/>
        </w:rPr>
        <w:t xml:space="preserve">. организаций: </w:t>
      </w:r>
      <w:proofErr w:type="spellStart"/>
      <w:r w:rsidRPr="00C74CBA">
        <w:rPr>
          <w:rFonts w:ascii="Times New Roman" w:eastAsia="Calibri" w:hAnsi="Times New Roman" w:cs="Times New Roman"/>
          <w:color w:val="auto"/>
          <w:lang w:bidi="ar-SA"/>
        </w:rPr>
        <w:t>углуб</w:t>
      </w:r>
      <w:proofErr w:type="spellEnd"/>
      <w:r w:rsidRPr="00C74CBA">
        <w:rPr>
          <w:rFonts w:ascii="Times New Roman" w:eastAsia="Calibri" w:hAnsi="Times New Roman" w:cs="Times New Roman"/>
          <w:color w:val="auto"/>
          <w:lang w:bidi="ar-SA"/>
        </w:rPr>
        <w:t>. уровень /</w:t>
      </w:r>
      <w:r w:rsidRPr="00C74CBA">
        <w:rPr>
          <w:rFonts w:ascii="Times New Roman" w:eastAsia="Times New Roman" w:hAnsi="Times New Roman" w:cs="Times New Roman"/>
          <w:color w:val="auto"/>
          <w:lang w:bidi="ar-SA"/>
        </w:rPr>
        <w:t xml:space="preserve"> О. С. Габриелян, И. Г. Остроумов, С. А. Сладков. </w:t>
      </w:r>
      <w:r w:rsidRPr="00C74CBA">
        <w:rPr>
          <w:rFonts w:ascii="Times New Roman" w:eastAsia="Calibri" w:hAnsi="Times New Roman" w:cs="Times New Roman"/>
          <w:color w:val="auto"/>
          <w:lang w:bidi="ar-SA"/>
        </w:rPr>
        <w:t xml:space="preserve">— М.: Просвещение, 2020. </w:t>
      </w:r>
    </w:p>
    <w:p w:rsidR="007B059D" w:rsidRDefault="007B059D">
      <w:pPr>
        <w:pStyle w:val="10"/>
        <w:keepNext/>
        <w:keepLines/>
        <w:shd w:val="clear" w:color="auto" w:fill="auto"/>
        <w:ind w:firstLine="600"/>
        <w:jc w:val="both"/>
      </w:pPr>
    </w:p>
    <w:p w:rsidR="00C74CBA" w:rsidRPr="00C74CBA" w:rsidRDefault="00C74CBA" w:rsidP="00C74CBA">
      <w:pPr>
        <w:widowControl/>
        <w:contextualSpacing/>
        <w:jc w:val="both"/>
        <w:rPr>
          <w:rFonts w:ascii="Times New Roman" w:eastAsia="Calibri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2. </w:t>
      </w:r>
      <w:r w:rsidRPr="00C74CBA">
        <w:rPr>
          <w:rFonts w:ascii="Times New Roman" w:eastAsia="Times New Roman" w:hAnsi="Times New Roman" w:cs="Times New Roman"/>
          <w:color w:val="auto"/>
          <w:lang w:bidi="ar-SA"/>
        </w:rPr>
        <w:t>Габриелян О. С. Химия. 11 класс: у</w:t>
      </w:r>
      <w:r w:rsidRPr="00C74CBA">
        <w:rPr>
          <w:rFonts w:ascii="Times New Roman" w:eastAsia="Calibri" w:hAnsi="Times New Roman" w:cs="Times New Roman"/>
          <w:color w:val="auto"/>
          <w:lang w:bidi="ar-SA"/>
        </w:rPr>
        <w:t>чеб</w:t>
      </w:r>
      <w:proofErr w:type="gramStart"/>
      <w:r w:rsidRPr="00C74CBA">
        <w:rPr>
          <w:rFonts w:ascii="Times New Roman" w:eastAsia="Calibri" w:hAnsi="Times New Roman" w:cs="Times New Roman"/>
          <w:color w:val="auto"/>
          <w:lang w:bidi="ar-SA"/>
        </w:rPr>
        <w:t>.</w:t>
      </w:r>
      <w:proofErr w:type="gramEnd"/>
      <w:r w:rsidRPr="00C74CBA">
        <w:rPr>
          <w:rFonts w:ascii="Times New Roman" w:eastAsia="Calibri" w:hAnsi="Times New Roman" w:cs="Times New Roman"/>
          <w:color w:val="auto"/>
          <w:lang w:bidi="ar-SA"/>
        </w:rPr>
        <w:t xml:space="preserve"> </w:t>
      </w:r>
      <w:proofErr w:type="gramStart"/>
      <w:r w:rsidRPr="00C74CBA">
        <w:rPr>
          <w:rFonts w:ascii="Times New Roman" w:eastAsia="Calibri" w:hAnsi="Times New Roman" w:cs="Times New Roman"/>
          <w:color w:val="auto"/>
          <w:lang w:bidi="ar-SA"/>
        </w:rPr>
        <w:t>п</w:t>
      </w:r>
      <w:proofErr w:type="gramEnd"/>
      <w:r w:rsidRPr="00C74CBA">
        <w:rPr>
          <w:rFonts w:ascii="Times New Roman" w:eastAsia="Calibri" w:hAnsi="Times New Roman" w:cs="Times New Roman"/>
          <w:color w:val="auto"/>
          <w:lang w:bidi="ar-SA"/>
        </w:rPr>
        <w:t xml:space="preserve">особие для </w:t>
      </w:r>
      <w:proofErr w:type="spellStart"/>
      <w:r w:rsidRPr="00C74CBA">
        <w:rPr>
          <w:rFonts w:ascii="Times New Roman" w:eastAsia="Calibri" w:hAnsi="Times New Roman" w:cs="Times New Roman"/>
          <w:color w:val="auto"/>
          <w:lang w:bidi="ar-SA"/>
        </w:rPr>
        <w:t>общеобразоват</w:t>
      </w:r>
      <w:proofErr w:type="spellEnd"/>
      <w:r w:rsidRPr="00C74CBA">
        <w:rPr>
          <w:rFonts w:ascii="Times New Roman" w:eastAsia="Calibri" w:hAnsi="Times New Roman" w:cs="Times New Roman"/>
          <w:color w:val="auto"/>
          <w:lang w:bidi="ar-SA"/>
        </w:rPr>
        <w:t xml:space="preserve">. организаций: </w:t>
      </w:r>
      <w:proofErr w:type="spellStart"/>
      <w:r w:rsidRPr="00C74CBA">
        <w:rPr>
          <w:rFonts w:ascii="Times New Roman" w:eastAsia="Calibri" w:hAnsi="Times New Roman" w:cs="Times New Roman"/>
          <w:color w:val="auto"/>
          <w:lang w:bidi="ar-SA"/>
        </w:rPr>
        <w:t>углуб</w:t>
      </w:r>
      <w:proofErr w:type="spellEnd"/>
      <w:r w:rsidRPr="00C74CBA">
        <w:rPr>
          <w:rFonts w:ascii="Times New Roman" w:eastAsia="Calibri" w:hAnsi="Times New Roman" w:cs="Times New Roman"/>
          <w:color w:val="auto"/>
          <w:lang w:bidi="ar-SA"/>
        </w:rPr>
        <w:t>. уровень /</w:t>
      </w:r>
      <w:r w:rsidRPr="00C74CBA">
        <w:rPr>
          <w:rFonts w:ascii="Times New Roman" w:eastAsia="Times New Roman" w:hAnsi="Times New Roman" w:cs="Times New Roman"/>
          <w:color w:val="auto"/>
          <w:lang w:bidi="ar-SA"/>
        </w:rPr>
        <w:t xml:space="preserve"> О. С. Габриелян, И. Г. Остроумов, А. Н. Лёвкин, С. А. Сладков. </w:t>
      </w:r>
      <w:r w:rsidRPr="00C74CBA">
        <w:rPr>
          <w:rFonts w:ascii="Times New Roman" w:eastAsia="Calibri" w:hAnsi="Times New Roman" w:cs="Times New Roman"/>
          <w:color w:val="auto"/>
          <w:lang w:bidi="ar-SA"/>
        </w:rPr>
        <w:t xml:space="preserve">— М.: Просвещение, 2021. </w:t>
      </w:r>
    </w:p>
    <w:p w:rsidR="007B059D" w:rsidRDefault="007B059D">
      <w:pPr>
        <w:pStyle w:val="10"/>
        <w:keepNext/>
        <w:keepLines/>
        <w:shd w:val="clear" w:color="auto" w:fill="auto"/>
        <w:ind w:firstLine="600"/>
        <w:jc w:val="both"/>
      </w:pPr>
    </w:p>
    <w:p w:rsidR="007C5818" w:rsidRDefault="000720D2">
      <w:pPr>
        <w:pStyle w:val="10"/>
        <w:keepNext/>
        <w:keepLines/>
        <w:shd w:val="clear" w:color="auto" w:fill="auto"/>
        <w:ind w:firstLine="600"/>
        <w:jc w:val="both"/>
      </w:pPr>
      <w:r>
        <w:t>Место предмета в учебном плане:</w:t>
      </w:r>
      <w:bookmarkEnd w:id="4"/>
    </w:p>
    <w:p w:rsidR="00C74CBA" w:rsidRDefault="00C74CBA">
      <w:pPr>
        <w:pStyle w:val="10"/>
        <w:keepNext/>
        <w:keepLines/>
        <w:shd w:val="clear" w:color="auto" w:fill="auto"/>
        <w:ind w:firstLine="600"/>
        <w:jc w:val="both"/>
      </w:pPr>
    </w:p>
    <w:p w:rsidR="007C5818" w:rsidRDefault="007C5818">
      <w:pPr>
        <w:framePr w:w="5050" w:wrap="notBeside" w:vAnchor="text" w:hAnchor="text" w:xAlign="center" w:y="1"/>
        <w:rPr>
          <w:sz w:val="2"/>
          <w:szCs w:val="2"/>
        </w:rPr>
      </w:pPr>
    </w:p>
    <w:p w:rsidR="009A22C7" w:rsidRDefault="00030F95" w:rsidP="009A22C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A22C7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030F95">
        <w:rPr>
          <w:rFonts w:ascii="Times New Roman" w:eastAsia="Times New Roman" w:hAnsi="Times New Roman" w:cs="Times New Roman"/>
          <w:color w:val="auto"/>
          <w:lang w:bidi="ar-SA"/>
        </w:rPr>
        <w:t>Федеральный государственный образовательный стандарт предусматривает изучение курса химии в средней (полной) школе как составной части предметной области «</w:t>
      </w:r>
      <w:proofErr w:type="gramStart"/>
      <w:r w:rsidRPr="00030F95">
        <w:rPr>
          <w:rFonts w:ascii="Times New Roman" w:eastAsia="Times New Roman" w:hAnsi="Times New Roman" w:cs="Times New Roman"/>
          <w:color w:val="auto"/>
          <w:lang w:bidi="ar-SA"/>
        </w:rPr>
        <w:t>Естественно-научные</w:t>
      </w:r>
      <w:proofErr w:type="gramEnd"/>
      <w:r w:rsidRPr="00030F95">
        <w:rPr>
          <w:rFonts w:ascii="Times New Roman" w:eastAsia="Times New Roman" w:hAnsi="Times New Roman" w:cs="Times New Roman"/>
          <w:color w:val="auto"/>
          <w:lang w:bidi="ar-SA"/>
        </w:rPr>
        <w:t xml:space="preserve"> предметы». </w:t>
      </w:r>
      <w:r w:rsidR="009A22C7">
        <w:rPr>
          <w:rFonts w:ascii="Times New Roman" w:eastAsia="Times New Roman" w:hAnsi="Times New Roman" w:cs="Times New Roman"/>
          <w:color w:val="auto"/>
          <w:lang w:bidi="ar-SA"/>
        </w:rPr>
        <w:t>В авторской рабочей программе</w:t>
      </w:r>
      <w:r w:rsidRPr="00030F95">
        <w:rPr>
          <w:rFonts w:ascii="Times New Roman" w:eastAsia="Times New Roman" w:hAnsi="Times New Roman" w:cs="Times New Roman"/>
          <w:color w:val="auto"/>
          <w:lang w:bidi="ar-SA"/>
        </w:rPr>
        <w:t xml:space="preserve"> по химии на углублённом уровне</w:t>
      </w:r>
      <w:r w:rsidR="009A22C7">
        <w:rPr>
          <w:rFonts w:ascii="Times New Roman" w:eastAsia="Times New Roman" w:hAnsi="Times New Roman" w:cs="Times New Roman"/>
          <w:color w:val="auto"/>
          <w:lang w:bidi="ar-SA"/>
        </w:rPr>
        <w:t xml:space="preserve"> отведено </w:t>
      </w:r>
      <w:r w:rsidR="009A22C7" w:rsidRPr="00030F95">
        <w:rPr>
          <w:rFonts w:ascii="Times New Roman" w:eastAsia="Times New Roman" w:hAnsi="Times New Roman" w:cs="Times New Roman"/>
          <w:color w:val="auto"/>
          <w:lang w:bidi="ar-SA"/>
        </w:rPr>
        <w:t>204 ч за два года обучения</w:t>
      </w:r>
      <w:r w:rsidR="009A22C7" w:rsidRPr="009A22C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A22C7" w:rsidRPr="00030F95">
        <w:rPr>
          <w:rFonts w:ascii="Times New Roman" w:eastAsia="Times New Roman" w:hAnsi="Times New Roman" w:cs="Times New Roman"/>
          <w:color w:val="auto"/>
          <w:lang w:bidi="ar-SA"/>
        </w:rPr>
        <w:t>из расчёта 3 ч в неделю</w:t>
      </w:r>
      <w:r w:rsidR="009A22C7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C74CBA" w:rsidRPr="003764AD" w:rsidRDefault="009A22C7" w:rsidP="009A22C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764AD">
        <w:rPr>
          <w:rFonts w:ascii="Times New Roman" w:eastAsia="Times New Roman" w:hAnsi="Times New Roman" w:cs="Times New Roman"/>
          <w:color w:val="auto"/>
          <w:lang w:bidi="ar-SA"/>
        </w:rPr>
        <w:t>В данной рабочей программе по химии в 10 классе отведено 105 часов, в 11 классе – 102 часа на основании учебного плана МОУ «</w:t>
      </w:r>
      <w:proofErr w:type="spellStart"/>
      <w:r w:rsidRPr="003764AD">
        <w:rPr>
          <w:rFonts w:ascii="Times New Roman" w:eastAsia="Times New Roman" w:hAnsi="Times New Roman" w:cs="Times New Roman"/>
          <w:color w:val="auto"/>
          <w:lang w:bidi="ar-SA"/>
        </w:rPr>
        <w:t>Двулученская</w:t>
      </w:r>
      <w:proofErr w:type="spellEnd"/>
      <w:r w:rsidRPr="003764AD">
        <w:rPr>
          <w:rFonts w:ascii="Times New Roman" w:eastAsia="Times New Roman" w:hAnsi="Times New Roman" w:cs="Times New Roman"/>
          <w:color w:val="auto"/>
          <w:lang w:bidi="ar-SA"/>
        </w:rPr>
        <w:t xml:space="preserve"> СОШ им. А.В. </w:t>
      </w:r>
      <w:proofErr w:type="spellStart"/>
      <w:r w:rsidRPr="003764AD">
        <w:rPr>
          <w:rFonts w:ascii="Times New Roman" w:eastAsia="Times New Roman" w:hAnsi="Times New Roman" w:cs="Times New Roman"/>
          <w:color w:val="auto"/>
          <w:lang w:bidi="ar-SA"/>
        </w:rPr>
        <w:t>Густенко</w:t>
      </w:r>
      <w:proofErr w:type="spellEnd"/>
      <w:r w:rsidRPr="003764AD">
        <w:rPr>
          <w:rFonts w:ascii="Times New Roman" w:eastAsia="Times New Roman" w:hAnsi="Times New Roman" w:cs="Times New Roman"/>
          <w:color w:val="auto"/>
          <w:lang w:bidi="ar-SA"/>
        </w:rPr>
        <w:t>».</w:t>
      </w:r>
    </w:p>
    <w:p w:rsidR="0030681C" w:rsidRPr="00395301" w:rsidRDefault="0030681C" w:rsidP="0030681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262626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ab/>
      </w:r>
      <w:bookmarkStart w:id="5" w:name="_GoBack"/>
      <w:r w:rsidRPr="00395301">
        <w:rPr>
          <w:rFonts w:ascii="Times New Roman" w:eastAsia="Times New Roman" w:hAnsi="Times New Roman" w:cs="Times New Roman"/>
          <w:color w:val="auto"/>
          <w:lang w:bidi="ar-SA"/>
        </w:rPr>
        <w:t xml:space="preserve">Программой предусмотрено проведение: </w:t>
      </w:r>
      <w:r>
        <w:rPr>
          <w:rFonts w:ascii="Times New Roman" w:eastAsia="Times New Roman" w:hAnsi="Times New Roman" w:cs="Times New Roman"/>
          <w:color w:val="auto"/>
          <w:lang w:bidi="ar-SA"/>
        </w:rPr>
        <w:t>в 10</w:t>
      </w:r>
      <w:r w:rsidRPr="00395301">
        <w:rPr>
          <w:rFonts w:ascii="Times New Roman" w:eastAsia="Times New Roman" w:hAnsi="Times New Roman" w:cs="Times New Roman"/>
          <w:color w:val="auto"/>
          <w:lang w:bidi="ar-SA"/>
        </w:rPr>
        <w:t xml:space="preserve"> классе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 - контрольных работ – 7; - практических работ -  8; в 11 классе - контрольных работ – 8;  практических работ -  11</w:t>
      </w:r>
      <w:r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bookmarkEnd w:id="5"/>
    <w:p w:rsidR="0030681C" w:rsidRDefault="0030681C">
      <w:pPr>
        <w:pStyle w:val="20"/>
        <w:shd w:val="clear" w:color="auto" w:fill="auto"/>
        <w:spacing w:after="0"/>
      </w:pPr>
    </w:p>
    <w:p w:rsidR="0030681C" w:rsidRDefault="0030681C">
      <w:pPr>
        <w:pStyle w:val="20"/>
        <w:shd w:val="clear" w:color="auto" w:fill="auto"/>
        <w:spacing w:after="0"/>
      </w:pPr>
    </w:p>
    <w:p w:rsidR="007C5818" w:rsidRDefault="000720D2">
      <w:pPr>
        <w:pStyle w:val="20"/>
        <w:shd w:val="clear" w:color="auto" w:fill="auto"/>
        <w:spacing w:after="0"/>
      </w:pPr>
      <w:r>
        <w:t xml:space="preserve">Программа построена с опорой на современные педагогические технологии, открывающие возможности для применения личностно-ориентированного подхода, коммуникационных технологий, </w:t>
      </w:r>
      <w:proofErr w:type="spellStart"/>
      <w:r>
        <w:t>здоровьесберегающих</w:t>
      </w:r>
      <w:proofErr w:type="spellEnd"/>
      <w:r>
        <w:t xml:space="preserve"> технологий, индивидуализации и дифференциации обучения. Это позволяет стимулировать познавательную активность обучающихся, формировать навыки самостоятельного приобретения знаний, развивать самостоятельную и творческую активность.</w:t>
      </w:r>
    </w:p>
    <w:sectPr w:rsidR="007C5818">
      <w:pgSz w:w="11900" w:h="16840"/>
      <w:pgMar w:top="1122" w:right="818" w:bottom="112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742" w:rsidRDefault="00B85742">
      <w:r>
        <w:separator/>
      </w:r>
    </w:p>
  </w:endnote>
  <w:endnote w:type="continuationSeparator" w:id="0">
    <w:p w:rsidR="00B85742" w:rsidRDefault="00B8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742" w:rsidRDefault="00B85742"/>
  </w:footnote>
  <w:footnote w:type="continuationSeparator" w:id="0">
    <w:p w:rsidR="00B85742" w:rsidRDefault="00B8574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1E1F"/>
    <w:multiLevelType w:val="multilevel"/>
    <w:tmpl w:val="8F94C9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92078"/>
    <w:multiLevelType w:val="multilevel"/>
    <w:tmpl w:val="8F505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18"/>
    <w:rsid w:val="00030F95"/>
    <w:rsid w:val="000720D2"/>
    <w:rsid w:val="001553E4"/>
    <w:rsid w:val="001E7CFA"/>
    <w:rsid w:val="002E2A14"/>
    <w:rsid w:val="0030681C"/>
    <w:rsid w:val="003764AD"/>
    <w:rsid w:val="004D6C3D"/>
    <w:rsid w:val="005A55C3"/>
    <w:rsid w:val="007B059D"/>
    <w:rsid w:val="007C5818"/>
    <w:rsid w:val="00852D06"/>
    <w:rsid w:val="009A22C7"/>
    <w:rsid w:val="00B85742"/>
    <w:rsid w:val="00C74CBA"/>
    <w:rsid w:val="00D3291A"/>
    <w:rsid w:val="00E7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ind w:firstLine="60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ind w:firstLine="6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2022-11-28T14:20:00Z</dcterms:created>
  <dcterms:modified xsi:type="dcterms:W3CDTF">2022-11-29T08:08:00Z</dcterms:modified>
</cp:coreProperties>
</file>