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B59" w:rsidRDefault="00331B59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учебному предмету</w:t>
      </w:r>
    </w:p>
    <w:p w:rsidR="00331B59" w:rsidRDefault="00331B59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44274">
        <w:rPr>
          <w:rFonts w:ascii="Times New Roman" w:hAnsi="Times New Roman" w:cs="Times New Roman"/>
          <w:b/>
          <w:sz w:val="28"/>
          <w:szCs w:val="28"/>
        </w:rPr>
        <w:t>Основы безопасности жизнедеятельности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C6E66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4C6E66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331B59" w:rsidRDefault="00331B59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Двулученская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 им.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А.В.Густенко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Валуйского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Белгородской области на 2022-2023 учебный год</w:t>
      </w:r>
    </w:p>
    <w:p w:rsidR="00723236" w:rsidRPr="00E95FEB" w:rsidRDefault="00723236" w:rsidP="00723236">
      <w:pPr>
        <w:spacing w:line="276" w:lineRule="auto"/>
        <w:ind w:firstLine="567"/>
        <w:jc w:val="both"/>
        <w:rPr>
          <w:rFonts w:ascii="Times New Roman" w:hAnsi="Times New Roman" w:cs="Times New Roman"/>
          <w:bCs/>
          <w:color w:val="00000A"/>
          <w:sz w:val="20"/>
          <w:szCs w:val="20"/>
        </w:rPr>
      </w:pPr>
      <w:r w:rsidRPr="00E95FEB">
        <w:rPr>
          <w:rFonts w:ascii="Times New Roman" w:hAnsi="Times New Roman" w:cs="Times New Roman"/>
          <w:bCs/>
          <w:color w:val="00000A"/>
          <w:sz w:val="20"/>
          <w:szCs w:val="20"/>
        </w:rPr>
        <w:t xml:space="preserve">Рабочая программа </w:t>
      </w:r>
      <w:r w:rsidRPr="00E95FEB">
        <w:rPr>
          <w:rFonts w:ascii="Times New Roman" w:hAnsi="Times New Roman" w:cs="Times New Roman"/>
          <w:sz w:val="20"/>
          <w:szCs w:val="20"/>
        </w:rPr>
        <w:t>по Основам безопасности жизнедеятельности (далее ОБЖ)</w:t>
      </w:r>
      <w:r w:rsidRPr="00E95FEB">
        <w:rPr>
          <w:rFonts w:ascii="Times New Roman" w:hAnsi="Times New Roman" w:cs="Times New Roman"/>
          <w:bCs/>
          <w:color w:val="00000A"/>
          <w:sz w:val="20"/>
          <w:szCs w:val="20"/>
        </w:rPr>
        <w:t xml:space="preserve"> разработана на основе Федерального государственного образовательного стандарта, среднего общего образования и следующих нормативных и учебно-</w:t>
      </w:r>
      <w:proofErr w:type="gramStart"/>
      <w:r w:rsidRPr="00E95FEB">
        <w:rPr>
          <w:rFonts w:ascii="Times New Roman" w:hAnsi="Times New Roman" w:cs="Times New Roman"/>
          <w:bCs/>
          <w:color w:val="00000A"/>
          <w:sz w:val="20"/>
          <w:szCs w:val="20"/>
        </w:rPr>
        <w:t>методических  документов</w:t>
      </w:r>
      <w:proofErr w:type="gramEnd"/>
      <w:r w:rsidRPr="00E95FEB">
        <w:rPr>
          <w:rFonts w:ascii="Times New Roman" w:hAnsi="Times New Roman" w:cs="Times New Roman"/>
          <w:bCs/>
          <w:color w:val="00000A"/>
          <w:sz w:val="20"/>
          <w:szCs w:val="20"/>
        </w:rPr>
        <w:t xml:space="preserve">: </w:t>
      </w:r>
    </w:p>
    <w:p w:rsidR="00723236" w:rsidRPr="00E95FEB" w:rsidRDefault="00723236" w:rsidP="00723236">
      <w:pPr>
        <w:pStyle w:val="a3"/>
        <w:jc w:val="center"/>
        <w:rPr>
          <w:rFonts w:ascii="Times New Roman" w:hAnsi="Times New Roman"/>
          <w:b/>
          <w:bCs/>
          <w:i/>
          <w:color w:val="00000A"/>
          <w:sz w:val="20"/>
          <w:szCs w:val="20"/>
        </w:rPr>
      </w:pPr>
      <w:r w:rsidRPr="00E95FEB">
        <w:rPr>
          <w:rFonts w:ascii="Times New Roman" w:hAnsi="Times New Roman"/>
          <w:b/>
          <w:i/>
          <w:sz w:val="20"/>
          <w:szCs w:val="20"/>
        </w:rPr>
        <w:t>Нормативные правовые документы.</w:t>
      </w:r>
    </w:p>
    <w:p w:rsidR="00723236" w:rsidRPr="00E95FEB" w:rsidRDefault="00723236" w:rsidP="00723236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Конституции РФ;</w:t>
      </w:r>
    </w:p>
    <w:p w:rsidR="00723236" w:rsidRPr="00E95FEB" w:rsidRDefault="00723236" w:rsidP="00723236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характера»; </w:t>
      </w:r>
    </w:p>
    <w:p w:rsidR="00723236" w:rsidRPr="00E95FEB" w:rsidRDefault="00723236" w:rsidP="00723236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Федеральный закон от 31.05.1996 № 61-ФЗ «Об обороне»;</w:t>
      </w:r>
    </w:p>
    <w:p w:rsidR="00723236" w:rsidRPr="00E95FEB" w:rsidRDefault="00723236" w:rsidP="00723236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Федеральный закон от 12.02.1998 N 28-ФЗ «О гражданской обороне»;</w:t>
      </w:r>
    </w:p>
    <w:p w:rsidR="00723236" w:rsidRPr="00E95FEB" w:rsidRDefault="00723236" w:rsidP="00723236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Федеральный закон от 28.03.1998 № 53-ФЗ «О воинской обязанности и военной службе»;</w:t>
      </w:r>
    </w:p>
    <w:p w:rsidR="00723236" w:rsidRPr="00E95FEB" w:rsidRDefault="00723236" w:rsidP="00723236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Федеральный закон от 29.12.2012 года № 273 - ФЗ «Об образовании в Российской Федерации»;</w:t>
      </w:r>
    </w:p>
    <w:p w:rsidR="00723236" w:rsidRPr="00E95FEB" w:rsidRDefault="00723236" w:rsidP="00723236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Постановление Правительства РФ от 16.01.1995 г. № 43 «О федеральной целевой программе «Создание и развитие Российской системы предупреждения и действий в чрезвычайных ситуациях»;</w:t>
      </w:r>
    </w:p>
    <w:p w:rsidR="00723236" w:rsidRPr="00E95FEB" w:rsidRDefault="00723236" w:rsidP="00723236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Постановление Правительства РФ от 04.09.2003 г. № 547 «О подготовке населения в области защиты от чрезвычайных ситуаций природного и техногенного характера»; </w:t>
      </w:r>
    </w:p>
    <w:p w:rsidR="00723236" w:rsidRPr="00E95FEB" w:rsidRDefault="00723236" w:rsidP="00723236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Федеральным государственным образовательным стандартом среднего общего образования (ФГОС СОО), утв. Приказом </w:t>
      </w:r>
      <w:proofErr w:type="spellStart"/>
      <w:r w:rsidRPr="00E95FEB">
        <w:rPr>
          <w:rFonts w:ascii="Times New Roman" w:hAnsi="Times New Roman"/>
          <w:sz w:val="20"/>
          <w:szCs w:val="20"/>
        </w:rPr>
        <w:t>Минобрнауки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РФ от </w:t>
      </w:r>
      <w:r w:rsidRPr="00E95FEB">
        <w:rPr>
          <w:rFonts w:ascii="Times New Roman" w:eastAsia="Times New Roman" w:hAnsi="Times New Roman"/>
          <w:sz w:val="20"/>
          <w:szCs w:val="20"/>
          <w:lang w:eastAsia="ru-RU"/>
        </w:rPr>
        <w:t xml:space="preserve">17 </w:t>
      </w:r>
      <w:proofErr w:type="gramStart"/>
      <w:r w:rsidRPr="00E95FEB">
        <w:rPr>
          <w:rFonts w:ascii="Times New Roman" w:eastAsia="Times New Roman" w:hAnsi="Times New Roman"/>
          <w:sz w:val="20"/>
          <w:szCs w:val="20"/>
          <w:lang w:eastAsia="ru-RU"/>
        </w:rPr>
        <w:t>мая  2012</w:t>
      </w:r>
      <w:proofErr w:type="gramEnd"/>
      <w:r w:rsidRPr="00E95FEB">
        <w:rPr>
          <w:rFonts w:ascii="Times New Roman" w:eastAsia="Times New Roman" w:hAnsi="Times New Roman"/>
          <w:sz w:val="20"/>
          <w:szCs w:val="20"/>
          <w:lang w:eastAsia="ru-RU"/>
        </w:rPr>
        <w:t xml:space="preserve"> г. № 413</w:t>
      </w:r>
      <w:r w:rsidRPr="00E95FEB">
        <w:rPr>
          <w:rFonts w:ascii="Times New Roman" w:hAnsi="Times New Roman"/>
          <w:sz w:val="20"/>
          <w:szCs w:val="20"/>
        </w:rPr>
        <w:t xml:space="preserve"> (с изменениями);</w:t>
      </w:r>
    </w:p>
    <w:p w:rsidR="00723236" w:rsidRPr="00E95FEB" w:rsidRDefault="00723236" w:rsidP="00723236">
      <w:pPr>
        <w:pStyle w:val="a3"/>
        <w:widowControl w:val="0"/>
        <w:numPr>
          <w:ilvl w:val="0"/>
          <w:numId w:val="1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Приказу Минобороны РФ и Министерства образования и науки РФ от 24.02.2010 г. № 96/134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пунктах»; </w:t>
      </w:r>
    </w:p>
    <w:p w:rsidR="00723236" w:rsidRPr="00E95FEB" w:rsidRDefault="00723236" w:rsidP="00723236">
      <w:pPr>
        <w:pStyle w:val="a3"/>
        <w:numPr>
          <w:ilvl w:val="0"/>
          <w:numId w:val="1"/>
        </w:numPr>
        <w:suppressAutoHyphens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Приказом </w:t>
      </w:r>
      <w:proofErr w:type="spellStart"/>
      <w:r w:rsidRPr="00E95FEB">
        <w:rPr>
          <w:rFonts w:ascii="Times New Roman" w:hAnsi="Times New Roman"/>
          <w:sz w:val="20"/>
          <w:szCs w:val="20"/>
        </w:rPr>
        <w:t>Минпросвещения</w:t>
      </w:r>
      <w:proofErr w:type="spellEnd"/>
      <w:r w:rsidRPr="00E95FEB">
        <w:rPr>
          <w:rFonts w:ascii="Times New Roman" w:hAnsi="Times New Roman"/>
          <w:sz w:val="20"/>
          <w:szCs w:val="20"/>
        </w:rPr>
        <w:t xml:space="preserve"> России от 18.05.2020 № 249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просвещения Российской Федерации от 28 декабря 2018 г. N 345»;</w:t>
      </w:r>
    </w:p>
    <w:p w:rsidR="00723236" w:rsidRDefault="00723236" w:rsidP="0072323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СанПиН 2.4.2.2821-10 «Санитарно-эпидемиологические требования к условиям и организации обучения в общеобразовательных учреждениях», с изменениями.</w:t>
      </w:r>
    </w:p>
    <w:p w:rsidR="00E004A4" w:rsidRPr="00E95FEB" w:rsidRDefault="00E004A4" w:rsidP="00E004A4">
      <w:pPr>
        <w:pStyle w:val="a3"/>
        <w:jc w:val="center"/>
        <w:rPr>
          <w:rFonts w:ascii="Times New Roman" w:hAnsi="Times New Roman"/>
          <w:b/>
          <w:i/>
          <w:sz w:val="20"/>
          <w:szCs w:val="20"/>
        </w:rPr>
      </w:pPr>
      <w:proofErr w:type="spellStart"/>
      <w:r w:rsidRPr="00E95FEB">
        <w:rPr>
          <w:rFonts w:ascii="Times New Roman" w:hAnsi="Times New Roman"/>
          <w:b/>
          <w:i/>
          <w:sz w:val="20"/>
          <w:szCs w:val="20"/>
        </w:rPr>
        <w:t>Учебно</w:t>
      </w:r>
      <w:proofErr w:type="spellEnd"/>
      <w:r w:rsidRPr="00E95FEB">
        <w:rPr>
          <w:rFonts w:ascii="Times New Roman" w:hAnsi="Times New Roman"/>
          <w:b/>
          <w:i/>
          <w:sz w:val="20"/>
          <w:szCs w:val="20"/>
        </w:rPr>
        <w:t xml:space="preserve"> – методические документы:</w:t>
      </w:r>
    </w:p>
    <w:p w:rsidR="00E004A4" w:rsidRPr="00E95FEB" w:rsidRDefault="00E004A4" w:rsidP="00E004A4">
      <w:pPr>
        <w:pStyle w:val="a3"/>
        <w:numPr>
          <w:ilvl w:val="0"/>
          <w:numId w:val="2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Комплексной учебной программы курса «Основы безопасности жизнедеятельности» для общеобразовательных учреждений 10-11 классы, разработанной авторами С.В. Ким, В.А. Горский М.: «</w:t>
      </w:r>
      <w:proofErr w:type="spellStart"/>
      <w:r w:rsidRPr="00E95FEB">
        <w:rPr>
          <w:rFonts w:ascii="Times New Roman" w:hAnsi="Times New Roman"/>
          <w:sz w:val="20"/>
          <w:szCs w:val="20"/>
        </w:rPr>
        <w:t>Вентана</w:t>
      </w:r>
      <w:proofErr w:type="spellEnd"/>
      <w:r w:rsidRPr="00E95FEB">
        <w:rPr>
          <w:rFonts w:ascii="Times New Roman" w:hAnsi="Times New Roman"/>
          <w:sz w:val="20"/>
          <w:szCs w:val="20"/>
        </w:rPr>
        <w:t>-Граф», 2019;</w:t>
      </w:r>
    </w:p>
    <w:p w:rsidR="00E004A4" w:rsidRPr="00E95FEB" w:rsidRDefault="00E004A4" w:rsidP="00E004A4">
      <w:pPr>
        <w:pStyle w:val="a3"/>
        <w:widowControl w:val="0"/>
        <w:numPr>
          <w:ilvl w:val="0"/>
          <w:numId w:val="2"/>
        </w:numPr>
        <w:autoSpaceDE w:val="0"/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Учебник: Основы безопасности жизнедеятельности: 10-11 классы: учебник/ С.В. Ким, В.А. Горский – М.: </w:t>
      </w:r>
      <w:r>
        <w:rPr>
          <w:rFonts w:ascii="Times New Roman" w:hAnsi="Times New Roman"/>
          <w:sz w:val="20"/>
          <w:szCs w:val="20"/>
        </w:rPr>
        <w:t>Просвещение</w:t>
      </w:r>
      <w:r w:rsidRPr="00E95FEB">
        <w:rPr>
          <w:rFonts w:ascii="Times New Roman" w:hAnsi="Times New Roman"/>
          <w:sz w:val="20"/>
          <w:szCs w:val="20"/>
        </w:rPr>
        <w:t>, 2021. – 39</w:t>
      </w:r>
      <w:r>
        <w:rPr>
          <w:rFonts w:ascii="Times New Roman" w:hAnsi="Times New Roman"/>
          <w:sz w:val="20"/>
          <w:szCs w:val="20"/>
        </w:rPr>
        <w:t>6 [</w:t>
      </w:r>
      <w:proofErr w:type="gramStart"/>
      <w:r>
        <w:rPr>
          <w:rFonts w:ascii="Times New Roman" w:hAnsi="Times New Roman"/>
          <w:sz w:val="20"/>
          <w:szCs w:val="20"/>
        </w:rPr>
        <w:t>4]с.</w:t>
      </w:r>
      <w:proofErr w:type="gramEnd"/>
      <w:r>
        <w:rPr>
          <w:rFonts w:ascii="Times New Roman" w:hAnsi="Times New Roman"/>
          <w:sz w:val="20"/>
          <w:szCs w:val="20"/>
        </w:rPr>
        <w:t>: ил</w:t>
      </w:r>
      <w:r w:rsidRPr="00E95FEB">
        <w:rPr>
          <w:rFonts w:ascii="Times New Roman" w:hAnsi="Times New Roman"/>
          <w:sz w:val="20"/>
          <w:szCs w:val="20"/>
        </w:rPr>
        <w:t>.</w:t>
      </w:r>
    </w:p>
    <w:p w:rsidR="00F2492C" w:rsidRPr="00E95FEB" w:rsidRDefault="00F2492C" w:rsidP="00F2492C">
      <w:pPr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95FEB">
        <w:rPr>
          <w:rFonts w:ascii="Times New Roman" w:hAnsi="Times New Roman" w:cs="Times New Roman"/>
          <w:b/>
          <w:sz w:val="20"/>
          <w:szCs w:val="20"/>
        </w:rPr>
        <w:t>Место учебного предмета в учебном плане</w:t>
      </w:r>
    </w:p>
    <w:p w:rsidR="00F2492C" w:rsidRPr="00E95FEB" w:rsidRDefault="00F2492C" w:rsidP="00F2492C">
      <w:pPr>
        <w:pStyle w:val="a3"/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На изучение учебного предмета «Основы безопасности жизнедеятельности» на базовом уровне в 10-11 классах отводится 68 часов в год, из расчета 1 час в неделю в каждом классе: </w:t>
      </w:r>
    </w:p>
    <w:p w:rsidR="00F2492C" w:rsidRPr="00E95FEB" w:rsidRDefault="00F2492C" w:rsidP="00F2492C">
      <w:pPr>
        <w:pStyle w:val="a3"/>
        <w:numPr>
          <w:ilvl w:val="0"/>
          <w:numId w:val="3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>10 класс – 1 час в неделю, 34 часа в год, по окончании 10 класса проводятся учебные сборы по основам военной службы;</w:t>
      </w:r>
    </w:p>
    <w:p w:rsidR="00F2492C" w:rsidRPr="00E95FEB" w:rsidRDefault="00F2492C" w:rsidP="00F2492C">
      <w:pPr>
        <w:pStyle w:val="a3"/>
        <w:numPr>
          <w:ilvl w:val="0"/>
          <w:numId w:val="3"/>
        </w:numPr>
        <w:spacing w:line="276" w:lineRule="auto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E95FEB">
        <w:rPr>
          <w:rFonts w:ascii="Times New Roman" w:hAnsi="Times New Roman"/>
          <w:sz w:val="20"/>
          <w:szCs w:val="20"/>
        </w:rPr>
        <w:t xml:space="preserve">11 класс – 1 час в неделю, 34 часа в год. </w:t>
      </w:r>
    </w:p>
    <w:p w:rsidR="007B0E47" w:rsidRPr="007B0E47" w:rsidRDefault="007B0E47" w:rsidP="00802BF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B0E47" w:rsidRPr="007B0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59EC"/>
    <w:multiLevelType w:val="hybridMultilevel"/>
    <w:tmpl w:val="DE808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8A5A22"/>
    <w:multiLevelType w:val="hybridMultilevel"/>
    <w:tmpl w:val="49F6ED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38057C1"/>
    <w:multiLevelType w:val="hybridMultilevel"/>
    <w:tmpl w:val="05E69866"/>
    <w:lvl w:ilvl="0" w:tplc="EAF6A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59"/>
    <w:rsid w:val="00144274"/>
    <w:rsid w:val="00331B59"/>
    <w:rsid w:val="004C6E66"/>
    <w:rsid w:val="00723236"/>
    <w:rsid w:val="007B0E47"/>
    <w:rsid w:val="00802BF6"/>
    <w:rsid w:val="00E004A4"/>
    <w:rsid w:val="00F2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30DA7"/>
  <w15:chartTrackingRefBased/>
  <w15:docId w15:val="{454DE75A-0321-4E86-B511-8689B5DC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2323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4">
    <w:name w:val="Без интервала Знак"/>
    <w:basedOn w:val="a0"/>
    <w:link w:val="a3"/>
    <w:locked/>
    <w:rsid w:val="00723236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Aboba1</dc:creator>
  <cp:keywords/>
  <dc:description/>
  <cp:lastModifiedBy>Aboba1</cp:lastModifiedBy>
  <cp:revision>5</cp:revision>
  <dcterms:created xsi:type="dcterms:W3CDTF">2022-11-28T16:01:00Z</dcterms:created>
  <dcterms:modified xsi:type="dcterms:W3CDTF">2022-11-28T16:06:00Z</dcterms:modified>
</cp:coreProperties>
</file>